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AD" w:rsidRDefault="00F915AD" w:rsidP="005629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26AEB">
        <w:rPr>
          <w:rFonts w:ascii="Times New Roman" w:eastAsia="Times New Roman" w:hAnsi="Times New Roman" w:cs="Times New Roman"/>
          <w:bCs/>
          <w:sz w:val="32"/>
          <w:szCs w:val="32"/>
        </w:rPr>
        <w:t>Родительский клуб «Счастливая семья»</w:t>
      </w:r>
    </w:p>
    <w:p w:rsidR="00D26AEB" w:rsidRPr="00D26AEB" w:rsidRDefault="005629E2" w:rsidP="005629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Про</w:t>
      </w:r>
      <w:r w:rsidR="00D26AEB">
        <w:rPr>
          <w:rFonts w:ascii="Times New Roman" w:eastAsia="Times New Roman" w:hAnsi="Times New Roman" w:cs="Times New Roman"/>
          <w:bCs/>
          <w:sz w:val="32"/>
          <w:szCs w:val="32"/>
        </w:rPr>
        <w:t>вела педагог-психолог Горовенко О.А.</w:t>
      </w:r>
    </w:p>
    <w:p w:rsidR="00F915AD" w:rsidRPr="005629E2" w:rsidRDefault="00D26AEB" w:rsidP="00D26AEB">
      <w:pPr>
        <w:pStyle w:val="31"/>
        <w:rPr>
          <w:b w:val="0"/>
          <w:lang w:val="ru-RU"/>
        </w:rPr>
      </w:pPr>
      <w:r w:rsidRPr="005629E2">
        <w:rPr>
          <w:b w:val="0"/>
        </w:rPr>
        <w:t>ТЕМ</w:t>
      </w:r>
      <w:r w:rsidRPr="005629E2">
        <w:rPr>
          <w:b w:val="0"/>
          <w:lang w:val="ru-RU"/>
        </w:rPr>
        <w:t xml:space="preserve">А:  </w:t>
      </w:r>
      <w:r w:rsidRPr="005629E2">
        <w:rPr>
          <w:b w:val="0"/>
        </w:rPr>
        <w:t>«</w:t>
      </w:r>
      <w:r w:rsidRPr="005629E2">
        <w:rPr>
          <w:b w:val="0"/>
          <w:lang w:val="ru-RU"/>
        </w:rPr>
        <w:t>Одаренный ребенок</w:t>
      </w:r>
      <w:r w:rsidR="00F915AD" w:rsidRPr="005629E2">
        <w:rPr>
          <w:b w:val="0"/>
        </w:rPr>
        <w:t>»</w:t>
      </w:r>
      <w:r w:rsidR="00B100B8" w:rsidRPr="005629E2">
        <w:rPr>
          <w:b w:val="0"/>
          <w:lang w:val="ru-RU"/>
        </w:rPr>
        <w:t xml:space="preserve"> </w:t>
      </w:r>
      <w:bookmarkStart w:id="0" w:name="_GoBack"/>
      <w:bookmarkEnd w:id="0"/>
    </w:p>
    <w:p w:rsidR="00F915AD" w:rsidRPr="00D26AEB" w:rsidRDefault="00F915AD" w:rsidP="00F915AD">
      <w:pPr>
        <w:pStyle w:val="Textbody"/>
        <w:rPr>
          <w:sz w:val="28"/>
          <w:szCs w:val="28"/>
        </w:rPr>
      </w:pPr>
      <w:r w:rsidRPr="00D26AEB">
        <w:rPr>
          <w:i/>
          <w:sz w:val="28"/>
          <w:szCs w:val="28"/>
        </w:rPr>
        <w:t>Цели:</w:t>
      </w:r>
      <w:r w:rsidRPr="00D26AEB">
        <w:rPr>
          <w:sz w:val="28"/>
          <w:szCs w:val="28"/>
        </w:rPr>
        <w:t xml:space="preserve"> расширение представлений родителей об особенностях взаимодействия с одаренным ребенком и стиле поведения взрослых, способствующем развитию склонностей и способностей ребенка.</w:t>
      </w:r>
    </w:p>
    <w:p w:rsidR="00F915AD" w:rsidRPr="00D26AEB" w:rsidRDefault="00F915AD" w:rsidP="00F915AD">
      <w:pPr>
        <w:pStyle w:val="Textbody"/>
        <w:rPr>
          <w:sz w:val="28"/>
          <w:szCs w:val="28"/>
        </w:rPr>
      </w:pPr>
      <w:r w:rsidRPr="00D26AEB">
        <w:rPr>
          <w:i/>
          <w:sz w:val="28"/>
          <w:szCs w:val="28"/>
        </w:rPr>
        <w:t>Оборудование:</w:t>
      </w:r>
      <w:r w:rsidRPr="00D26AEB">
        <w:rPr>
          <w:sz w:val="28"/>
          <w:szCs w:val="28"/>
        </w:rPr>
        <w:t xml:space="preserve"> бумага (1/8 листа А4) для визиток (20 штук), листы формата А4 (20 штук), английские булавки, цветные карандаши, фломастеры, сюжетные картинки (25–30 ш</w:t>
      </w:r>
      <w:r w:rsidR="005629E2">
        <w:rPr>
          <w:sz w:val="28"/>
          <w:szCs w:val="28"/>
        </w:rPr>
        <w:t>тук),</w:t>
      </w:r>
      <w:r w:rsidRPr="00D26AEB">
        <w:rPr>
          <w:sz w:val="28"/>
          <w:szCs w:val="28"/>
        </w:rPr>
        <w:t xml:space="preserve"> 4 листа бумаги с надписями «Портрет одаренного ребенка», «Как надо взаимодействовать с одаренным ребенком», «Как не надо вести себя с од</w:t>
      </w:r>
      <w:r w:rsidR="005629E2">
        <w:rPr>
          <w:sz w:val="28"/>
          <w:szCs w:val="28"/>
        </w:rPr>
        <w:t>аренным ребенком»</w:t>
      </w:r>
      <w:r w:rsidRPr="00D26AEB">
        <w:rPr>
          <w:sz w:val="28"/>
          <w:szCs w:val="28"/>
        </w:rPr>
        <w:t>.</w:t>
      </w:r>
    </w:p>
    <w:p w:rsidR="00F915AD" w:rsidRPr="00D26AEB" w:rsidRDefault="00F915AD" w:rsidP="00F915AD">
      <w:pPr>
        <w:pStyle w:val="Textbody"/>
        <w:rPr>
          <w:sz w:val="28"/>
          <w:szCs w:val="28"/>
        </w:rPr>
      </w:pPr>
      <w:r w:rsidRPr="00D26AEB">
        <w:rPr>
          <w:i/>
          <w:sz w:val="28"/>
          <w:szCs w:val="28"/>
        </w:rPr>
        <w:t>Предварительная работа:</w:t>
      </w:r>
      <w:r w:rsidRPr="00D26AEB">
        <w:rPr>
          <w:sz w:val="28"/>
          <w:szCs w:val="28"/>
        </w:rPr>
        <w:t xml:space="preserve"> заполнение родителями анкеты «Оценка общей одаренности»</w:t>
      </w:r>
    </w:p>
    <w:p w:rsidR="00F915AD" w:rsidRDefault="00F915AD" w:rsidP="00F915AD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«Оценка общей одаренности»</w:t>
      </w:r>
    </w:p>
    <w:p w:rsidR="00F915AD" w:rsidRDefault="00F915AD" w:rsidP="00F915AD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Инструкция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Внимательно изучите их и дайте оценку вашему ребенку по каждому параметру, пользуясь следующей шкалой: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5 — оцениваемое свойство развито хорошо, четко выражено, проявляется часто в различных видах деятельности и поведения;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 — свойство заметно выражено, но проявляется не постоянно, при этом противоположное ему проявляется очень редко;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 — оцениваемое и противоположное свойства выражены нечетко, в проявлениях редки, в поведении и деятельности уравновешивают друг друга;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 — более ярко выражено и чаще проявляется свойство, противоположное оцениваемому;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 — четко выражено и часто проявляется свойство, противоположное оцениваемому, оно фиксируется в поведении и во всех видах деятельности;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0 — сведений для оценки данного качества нет.</w:t>
      </w:r>
    </w:p>
    <w:tbl>
      <w:tblPr>
        <w:tblW w:w="7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6172"/>
        <w:gridCol w:w="1074"/>
      </w:tblGrid>
      <w:tr w:rsidR="00F915AD" w:rsidTr="00960CDA">
        <w:trPr>
          <w:jc w:val="center"/>
        </w:trPr>
        <w:tc>
          <w:tcPr>
            <w:tcW w:w="350" w:type="dxa"/>
            <w:tcBorders>
              <w:top w:val="single" w:sz="6" w:space="0" w:color="C0C0C0"/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72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074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Любознательность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Сверхчувствительность к проблемам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прогнозированию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Словарный запас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оценке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Избирательность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рассуждать и мыслить логически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Настойчивость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915AD" w:rsidTr="00960CDA">
        <w:trPr>
          <w:jc w:val="center"/>
        </w:trPr>
        <w:tc>
          <w:tcPr>
            <w:tcW w:w="350" w:type="dxa"/>
            <w:tcBorders>
              <w:left w:val="single" w:sz="6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2" w:type="dxa"/>
            <w:tcBorders>
              <w:left w:val="single" w:sz="2" w:space="0" w:color="C0C0C0"/>
              <w:bottom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Требовательность к результатам собственной деятельности</w:t>
            </w:r>
          </w:p>
        </w:tc>
        <w:tc>
          <w:tcPr>
            <w:tcW w:w="1074" w:type="dxa"/>
            <w:tcBorders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15AD" w:rsidRDefault="00F915AD" w:rsidP="00960C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F915AD" w:rsidRDefault="00F915AD" w:rsidP="00F915AD">
      <w:pPr>
        <w:pStyle w:val="Textbody"/>
        <w:jc w:val="center"/>
      </w:pPr>
      <w:r>
        <w:rPr>
          <w:rStyle w:val="StrongEmphasis"/>
          <w:sz w:val="28"/>
          <w:szCs w:val="28"/>
        </w:rPr>
        <w:t>ХОД ВСТРЕЧИ</w:t>
      </w:r>
    </w:p>
    <w:p w:rsidR="00F915AD" w:rsidRPr="00D10837" w:rsidRDefault="00D10837" w:rsidP="00F915AD">
      <w:pPr>
        <w:pStyle w:val="Textbody"/>
      </w:pPr>
      <w:r>
        <w:rPr>
          <w:rStyle w:val="StrongEmphasis"/>
          <w:sz w:val="28"/>
          <w:szCs w:val="28"/>
          <w:lang w:val="ru-RU"/>
        </w:rPr>
        <w:t>Психолог</w:t>
      </w:r>
      <w:r>
        <w:rPr>
          <w:rStyle w:val="StrongEmphasis"/>
          <w:sz w:val="28"/>
          <w:szCs w:val="28"/>
        </w:rPr>
        <w:t>.</w:t>
      </w:r>
      <w:r>
        <w:rPr>
          <w:rStyle w:val="StrongEmphasis"/>
          <w:sz w:val="28"/>
          <w:szCs w:val="28"/>
          <w:lang w:val="ru-RU"/>
        </w:rPr>
        <w:t xml:space="preserve"> </w:t>
      </w:r>
      <w:r w:rsidR="00F915AD" w:rsidRPr="00D10837">
        <w:rPr>
          <w:sz w:val="28"/>
          <w:szCs w:val="28"/>
        </w:rPr>
        <w:t xml:space="preserve">Добрый вечер, папы и мамы! Сегодня наша встреча называется </w:t>
      </w:r>
      <w:r w:rsidRPr="00D10837">
        <w:rPr>
          <w:sz w:val="28"/>
          <w:szCs w:val="28"/>
        </w:rPr>
        <w:t>«</w:t>
      </w:r>
      <w:r w:rsidRPr="00D10837">
        <w:rPr>
          <w:sz w:val="28"/>
          <w:szCs w:val="28"/>
          <w:lang w:val="ru-RU"/>
        </w:rPr>
        <w:t>Одаренный ребенок</w:t>
      </w:r>
      <w:r w:rsidR="00F915AD" w:rsidRPr="00D10837">
        <w:rPr>
          <w:sz w:val="28"/>
          <w:szCs w:val="28"/>
        </w:rPr>
        <w:t>».</w:t>
      </w:r>
    </w:p>
    <w:p w:rsidR="00F915AD" w:rsidRDefault="00F915AD" w:rsidP="00F915AD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«Визитки»</w:t>
      </w:r>
    </w:p>
    <w:p w:rsidR="00F915AD" w:rsidRPr="00D10837" w:rsidRDefault="00D10837" w:rsidP="00F915AD">
      <w:pPr>
        <w:pStyle w:val="Textbody"/>
      </w:pPr>
      <w:r>
        <w:rPr>
          <w:rStyle w:val="StrongEmphasis"/>
          <w:sz w:val="28"/>
          <w:szCs w:val="28"/>
          <w:lang w:val="ru-RU"/>
        </w:rPr>
        <w:t>Психолог</w:t>
      </w:r>
      <w:r>
        <w:rPr>
          <w:rStyle w:val="StrongEmphasis"/>
          <w:sz w:val="28"/>
          <w:szCs w:val="28"/>
        </w:rPr>
        <w:t>.</w:t>
      </w:r>
      <w:r w:rsidR="00F915AD" w:rsidRPr="00D10837">
        <w:rPr>
          <w:sz w:val="28"/>
          <w:szCs w:val="28"/>
        </w:rPr>
        <w:t>В начале нашей встречи мы с вами изготовим визитки для того, чтобы нам было проще общаться. Пусть каждый из вас напишет на визитке свое имя так, как он хотел бы чтобы его называли в группе.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(Родители изготавливают визитки в течение 3 минут.)</w:t>
      </w:r>
    </w:p>
    <w:p w:rsidR="00F915AD" w:rsidRDefault="00F915AD" w:rsidP="00F915AD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«Расшифруем свое имя»</w:t>
      </w:r>
    </w:p>
    <w:p w:rsidR="00F915AD" w:rsidRPr="00D10837" w:rsidRDefault="00D10837" w:rsidP="00F915AD">
      <w:pPr>
        <w:pStyle w:val="Textbody"/>
      </w:pPr>
      <w:r>
        <w:rPr>
          <w:rStyle w:val="StrongEmphasis"/>
          <w:sz w:val="28"/>
          <w:szCs w:val="28"/>
          <w:lang w:val="ru-RU"/>
        </w:rPr>
        <w:t>Психолог</w:t>
      </w:r>
      <w:r w:rsidR="00F915AD">
        <w:rPr>
          <w:rStyle w:val="StrongEmphasis"/>
          <w:sz w:val="28"/>
          <w:szCs w:val="28"/>
        </w:rPr>
        <w:t>.</w:t>
      </w:r>
      <w:r w:rsidR="00F915AD">
        <w:rPr>
          <w:sz w:val="28"/>
          <w:szCs w:val="28"/>
        </w:rPr>
        <w:t xml:space="preserve"> </w:t>
      </w:r>
      <w:r w:rsidR="00F915AD" w:rsidRPr="00D10837">
        <w:rPr>
          <w:sz w:val="28"/>
          <w:szCs w:val="28"/>
        </w:rPr>
        <w:t>Сейчас пусть каждый из вас расшифрует свое имя (то имя, которое написано у вас на визитке), например:</w:t>
      </w:r>
    </w:p>
    <w:p w:rsidR="00F915AD" w:rsidRPr="00D10837" w:rsidRDefault="00F915AD" w:rsidP="00F915AD">
      <w:pPr>
        <w:pStyle w:val="Quotations"/>
        <w:rPr>
          <w:sz w:val="28"/>
          <w:szCs w:val="28"/>
        </w:rPr>
      </w:pPr>
      <w:r w:rsidRPr="00D10837">
        <w:rPr>
          <w:sz w:val="28"/>
          <w:szCs w:val="28"/>
        </w:rPr>
        <w:t>А — активная,</w:t>
      </w:r>
      <w:r w:rsidRPr="00D10837">
        <w:rPr>
          <w:sz w:val="28"/>
          <w:szCs w:val="28"/>
        </w:rPr>
        <w:br/>
        <w:t>Л — ласковая,</w:t>
      </w:r>
      <w:r w:rsidRPr="00D10837">
        <w:rPr>
          <w:sz w:val="28"/>
          <w:szCs w:val="28"/>
        </w:rPr>
        <w:br/>
        <w:t>Е — единственная,</w:t>
      </w:r>
      <w:r w:rsidRPr="00D10837">
        <w:rPr>
          <w:sz w:val="28"/>
          <w:szCs w:val="28"/>
        </w:rPr>
        <w:br/>
        <w:t>Н — надежная,</w:t>
      </w:r>
      <w:r w:rsidRPr="00D10837">
        <w:rPr>
          <w:sz w:val="28"/>
          <w:szCs w:val="28"/>
        </w:rPr>
        <w:br/>
        <w:t>А — артистичная.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Ведущий дает участникам группы 2–3 минуты, затем каждый зачитывает «расшифровку» своего имени.</w:t>
      </w:r>
    </w:p>
    <w:p w:rsidR="00F915AD" w:rsidRDefault="00F915AD" w:rsidP="00F915AD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«Близкая мне картина»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На полу раскладываются сюжетные картинки с различными изображениями (количество картинок больше, чем количество участников встречи). Каждый из участников выбирает себе одну картинку и рассказывает, почему он ее выбрал, чем она ему близка.</w:t>
      </w:r>
    </w:p>
    <w:p w:rsidR="00F915AD" w:rsidRPr="00D10837" w:rsidRDefault="00D10837" w:rsidP="00F915AD">
      <w:pPr>
        <w:pStyle w:val="Textbody"/>
      </w:pPr>
      <w:r>
        <w:rPr>
          <w:rStyle w:val="StrongEmphasis"/>
          <w:sz w:val="28"/>
          <w:szCs w:val="28"/>
          <w:lang w:val="ru-RU"/>
        </w:rPr>
        <w:t>Психолог</w:t>
      </w:r>
      <w:r w:rsidR="00F915AD" w:rsidRPr="00D10837">
        <w:rPr>
          <w:rStyle w:val="StrongEmphasis"/>
          <w:sz w:val="28"/>
          <w:szCs w:val="28"/>
        </w:rPr>
        <w:t>.</w:t>
      </w:r>
      <w:r w:rsidR="00F915AD" w:rsidRPr="00D10837">
        <w:rPr>
          <w:sz w:val="28"/>
          <w:szCs w:val="28"/>
        </w:rPr>
        <w:t xml:space="preserve"> Как вы помните,</w:t>
      </w:r>
      <w:r w:rsidRPr="00D10837">
        <w:rPr>
          <w:sz w:val="28"/>
          <w:szCs w:val="28"/>
        </w:rPr>
        <w:t xml:space="preserve"> тема нашей встречи — </w:t>
      </w:r>
      <w:r w:rsidRPr="00D10837">
        <w:rPr>
          <w:sz w:val="28"/>
          <w:szCs w:val="28"/>
          <w:lang w:val="ru-RU"/>
        </w:rPr>
        <w:t>одаренный ребенок</w:t>
      </w:r>
      <w:r w:rsidR="00F915AD" w:rsidRPr="00D10837">
        <w:rPr>
          <w:sz w:val="28"/>
          <w:szCs w:val="28"/>
        </w:rPr>
        <w:t>. Кто это?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(После того, как участники высказывают свое мнение, психолог проводит информирование.)</w:t>
      </w:r>
    </w:p>
    <w:p w:rsidR="00F915AD" w:rsidRPr="00D10837" w:rsidRDefault="00F915AD" w:rsidP="00F915AD">
      <w:pPr>
        <w:pStyle w:val="Textbody"/>
        <w:rPr>
          <w:sz w:val="28"/>
          <w:szCs w:val="28"/>
        </w:rPr>
      </w:pPr>
      <w:r w:rsidRPr="00D10837">
        <w:rPr>
          <w:sz w:val="28"/>
          <w:szCs w:val="28"/>
        </w:rPr>
        <w:t>Вундеркинд — от немецкого «вундер» — чудо и «кинд» — ребенок, дитя, то есть чудо-ребенок. Как вы думаете, все ли взрослые одинаково относятся к тому, что их ребенок одаренный?</w:t>
      </w:r>
    </w:p>
    <w:p w:rsidR="00F915AD" w:rsidRPr="00D10837" w:rsidRDefault="00F915AD" w:rsidP="00F915AD">
      <w:pPr>
        <w:pStyle w:val="Textbody"/>
        <w:rPr>
          <w:sz w:val="28"/>
          <w:szCs w:val="28"/>
        </w:rPr>
      </w:pPr>
      <w:r w:rsidRPr="00D10837">
        <w:rPr>
          <w:sz w:val="28"/>
          <w:szCs w:val="28"/>
        </w:rPr>
        <w:t>Что же такое «одаренность»? (Зачитывается определение из «Психологического словаря».) Как одаренность проявляется в ребенке?</w:t>
      </w:r>
    </w:p>
    <w:p w:rsidR="00F915AD" w:rsidRDefault="00F915AD" w:rsidP="00F915AD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Упражнение «Портрет одаренного ребенка»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Участники делятся на три группы (примерно равного количества). Каждая подгруппа в течение 5 минут обсуждает и записывает свои мнения по поводу проблемы, которой озаглавлен лист: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1-я — «Портрет одаренного ребенка»;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2-я — «Как надо взаимодействовать с одаренным ребенком»;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3-я — «Как не надо вести себя с одаренным ребенком».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Ведущий предлагает заслушать представителя от первой группы и подводит итог, озвучивая информацию с плаката «Портрет одаренного ребенка» (приложение 8). Для подведения итогов работы остальных групп участникам предлаг</w:t>
      </w:r>
      <w:r w:rsidR="005629E2">
        <w:rPr>
          <w:sz w:val="28"/>
          <w:szCs w:val="28"/>
        </w:rPr>
        <w:t xml:space="preserve">аются </w:t>
      </w:r>
      <w:proofErr w:type="gramStart"/>
      <w:r w:rsidR="005629E2">
        <w:rPr>
          <w:sz w:val="28"/>
          <w:szCs w:val="28"/>
        </w:rPr>
        <w:t xml:space="preserve">памятки </w:t>
      </w:r>
      <w:r>
        <w:rPr>
          <w:sz w:val="28"/>
          <w:szCs w:val="28"/>
        </w:rPr>
        <w:t>.</w:t>
      </w:r>
      <w:proofErr w:type="gramEnd"/>
    </w:p>
    <w:p w:rsidR="00F915AD" w:rsidRPr="00D10837" w:rsidRDefault="00D10837" w:rsidP="00F915AD">
      <w:pPr>
        <w:pStyle w:val="Textbody"/>
      </w:pPr>
      <w:r>
        <w:rPr>
          <w:rStyle w:val="StrongEmphasis"/>
          <w:sz w:val="28"/>
          <w:szCs w:val="28"/>
          <w:lang w:val="ru-RU"/>
        </w:rPr>
        <w:t>Психолог</w:t>
      </w:r>
      <w:r>
        <w:rPr>
          <w:rStyle w:val="StrongEmphasis"/>
          <w:sz w:val="28"/>
          <w:szCs w:val="28"/>
        </w:rPr>
        <w:t>.</w:t>
      </w:r>
      <w:r>
        <w:rPr>
          <w:rStyle w:val="StrongEmphasis"/>
          <w:sz w:val="28"/>
          <w:szCs w:val="28"/>
          <w:lang w:val="ru-RU"/>
        </w:rPr>
        <w:t xml:space="preserve"> </w:t>
      </w:r>
      <w:r w:rsidR="00F915AD" w:rsidRPr="00D10837">
        <w:rPr>
          <w:sz w:val="28"/>
          <w:szCs w:val="28"/>
        </w:rPr>
        <w:t>Как вы считаете, ваш ребенок одаренный? (Обсуждение результатов анкеты «Оценка общей одаренности».)</w:t>
      </w:r>
    </w:p>
    <w:p w:rsidR="00F915AD" w:rsidRPr="00D10837" w:rsidRDefault="00F915AD" w:rsidP="00F915AD">
      <w:pPr>
        <w:pStyle w:val="Textbody"/>
        <w:rPr>
          <w:sz w:val="28"/>
          <w:szCs w:val="28"/>
        </w:rPr>
      </w:pPr>
      <w:r w:rsidRPr="00D10837">
        <w:rPr>
          <w:sz w:val="28"/>
          <w:szCs w:val="28"/>
        </w:rPr>
        <w:t>Какой позиции нужно придерживаться родителям, чтобы развить одаренность ребенка?</w:t>
      </w:r>
    </w:p>
    <w:p w:rsidR="00F915AD" w:rsidRDefault="00F915AD" w:rsidP="00F915AD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«Стили взаимодействия»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Выбираются два человека (по желанию), которым ведущий предлагает выйти за дверь и придумать, какой предмет они изобразят жестами перед аудиторией. Задания для участников группы: первого «художника» поддерживать, второго — критиковать, высмеивать, подшучивать над его действиями.</w:t>
      </w:r>
    </w:p>
    <w:p w:rsidR="00F915AD" w:rsidRDefault="00F915AD" w:rsidP="00F915AD">
      <w:pPr>
        <w:pStyle w:val="Textbody"/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Обсуждение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Как себя чувствовали «художники»?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Что хотелось делать, как поступить, когда слышались реплики со стороны зрителей?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Как менялись действия в процессе работы?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Хотелось ли продолжать показ?</w:t>
      </w:r>
    </w:p>
    <w:p w:rsidR="00F915AD" w:rsidRDefault="00F915AD" w:rsidP="00F915AD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Ведущий благодарит участников за «картины» и предлагает участникам сказать второму «художнику» слова поддержки и одобрения.</w:t>
      </w:r>
    </w:p>
    <w:p w:rsidR="00F915AD" w:rsidRPr="00D10837" w:rsidRDefault="00D10837" w:rsidP="00F915AD">
      <w:pPr>
        <w:pStyle w:val="Textbody"/>
      </w:pPr>
      <w:r>
        <w:rPr>
          <w:rStyle w:val="StrongEmphasis"/>
          <w:sz w:val="28"/>
          <w:szCs w:val="28"/>
          <w:lang w:val="ru-RU"/>
        </w:rPr>
        <w:t>Психолог</w:t>
      </w:r>
      <w:r>
        <w:rPr>
          <w:rStyle w:val="StrongEmphasis"/>
          <w:sz w:val="28"/>
          <w:szCs w:val="28"/>
        </w:rPr>
        <w:t>.</w:t>
      </w:r>
      <w:r>
        <w:rPr>
          <w:rStyle w:val="StrongEmphasis"/>
          <w:sz w:val="28"/>
          <w:szCs w:val="28"/>
          <w:lang w:val="ru-RU"/>
        </w:rPr>
        <w:t xml:space="preserve"> </w:t>
      </w:r>
      <w:r w:rsidR="00F915AD" w:rsidRPr="00D10837">
        <w:rPr>
          <w:sz w:val="28"/>
          <w:szCs w:val="28"/>
        </w:rPr>
        <w:t>Мы должны помнить о роли родительских установок и их влиянии на развитие творческого потенциала ребенка</w:t>
      </w:r>
      <w:r w:rsidR="005629E2">
        <w:rPr>
          <w:sz w:val="28"/>
          <w:szCs w:val="28"/>
        </w:rPr>
        <w:t xml:space="preserve"> </w:t>
      </w:r>
      <w:r w:rsidR="00F915AD" w:rsidRPr="00D10837">
        <w:rPr>
          <w:sz w:val="28"/>
          <w:szCs w:val="28"/>
        </w:rPr>
        <w:t>.</w:t>
      </w:r>
    </w:p>
    <w:p w:rsidR="00F915AD" w:rsidRPr="00D10837" w:rsidRDefault="00F915AD" w:rsidP="00F915AD">
      <w:pPr>
        <w:pStyle w:val="Textbody"/>
        <w:rPr>
          <w:sz w:val="28"/>
          <w:szCs w:val="28"/>
        </w:rPr>
      </w:pPr>
      <w:r w:rsidRPr="00D10837">
        <w:rPr>
          <w:sz w:val="28"/>
          <w:szCs w:val="28"/>
        </w:rPr>
        <w:t>И в заключение хочется сказать о том, что проявляющиеся в дошкольном возрасте склонности и задатки могут со временем угаснуть, а другие, наоборот, проявиться. У тех детей, которые не проявляли способностей в дошкольном возрасте, способности могут появиться. Широко известны случаи, когда склонности и способности проявляются у людей даже в зрелом возрасте. Об этом надо помнить.</w:t>
      </w:r>
    </w:p>
    <w:p w:rsidR="00F915AD" w:rsidRPr="005629E2" w:rsidRDefault="00F915AD" w:rsidP="00F915AD">
      <w:pPr>
        <w:pStyle w:val="Textbody"/>
        <w:rPr>
          <w:sz w:val="28"/>
          <w:szCs w:val="28"/>
          <w:lang w:val="ru-RU"/>
        </w:rPr>
      </w:pPr>
      <w:r w:rsidRPr="00D10837">
        <w:rPr>
          <w:b/>
          <w:sz w:val="28"/>
          <w:szCs w:val="28"/>
        </w:rPr>
        <w:t xml:space="preserve">Обратная связь «Закончи фразу» </w:t>
      </w:r>
    </w:p>
    <w:p w:rsidR="00F915AD" w:rsidRPr="00D10837" w:rsidRDefault="00F915AD" w:rsidP="00F915AD">
      <w:pPr>
        <w:pStyle w:val="Textbody"/>
        <w:rPr>
          <w:sz w:val="28"/>
          <w:szCs w:val="28"/>
        </w:rPr>
      </w:pPr>
      <w:r w:rsidRPr="00D10837">
        <w:rPr>
          <w:sz w:val="28"/>
          <w:szCs w:val="28"/>
        </w:rPr>
        <w:lastRenderedPageBreak/>
        <w:t>Ведущий предлагает участникам сказать о своих впечатлениях от встречи.</w:t>
      </w:r>
    </w:p>
    <w:p w:rsidR="00F915AD" w:rsidRPr="00D10837" w:rsidRDefault="00F915AD" w:rsidP="00F915AD">
      <w:pPr>
        <w:pStyle w:val="Textbody"/>
        <w:rPr>
          <w:b/>
          <w:sz w:val="28"/>
          <w:szCs w:val="28"/>
        </w:rPr>
      </w:pPr>
      <w:r w:rsidRPr="00D10837">
        <w:rPr>
          <w:b/>
          <w:sz w:val="28"/>
          <w:szCs w:val="28"/>
        </w:rPr>
        <w:t>Прощание</w:t>
      </w:r>
    </w:p>
    <w:p w:rsidR="00F915AD" w:rsidRPr="00D10837" w:rsidRDefault="00F915AD" w:rsidP="00F915AD">
      <w:pPr>
        <w:pStyle w:val="Textbody"/>
        <w:rPr>
          <w:sz w:val="28"/>
          <w:szCs w:val="28"/>
        </w:rPr>
      </w:pPr>
      <w:r w:rsidRPr="00D10837">
        <w:rPr>
          <w:sz w:val="28"/>
          <w:szCs w:val="28"/>
        </w:rPr>
        <w:t>Участники встают в круг. Каждый по очереди поворачивается к своему соседу слева и говорит: «Я желаю тебе…» (нужно закончить фразу).</w:t>
      </w:r>
    </w:p>
    <w:p w:rsidR="0069204A" w:rsidRPr="0069204A" w:rsidRDefault="0069204A" w:rsidP="0069204A">
      <w:pPr>
        <w:pStyle w:val="Textbody"/>
        <w:jc w:val="right"/>
        <w:rPr>
          <w:lang w:val="ru-RU"/>
        </w:rPr>
      </w:pPr>
      <w:r>
        <w:rPr>
          <w:rStyle w:val="StrongEmphasis"/>
          <w:i/>
          <w:sz w:val="28"/>
          <w:szCs w:val="28"/>
        </w:rPr>
        <w:t xml:space="preserve">Приложение </w:t>
      </w:r>
      <w:r>
        <w:rPr>
          <w:rStyle w:val="StrongEmphasis"/>
          <w:i/>
          <w:sz w:val="28"/>
          <w:szCs w:val="28"/>
          <w:lang w:val="ru-RU"/>
        </w:rPr>
        <w:t>1</w:t>
      </w:r>
    </w:p>
    <w:p w:rsidR="0069204A" w:rsidRDefault="0069204A" w:rsidP="0069204A">
      <w:pPr>
        <w:pStyle w:val="31"/>
        <w:jc w:val="center"/>
      </w:pPr>
      <w:r>
        <w:t>Портрет одаренного ребенка</w:t>
      </w:r>
    </w:p>
    <w:p w:rsidR="0069204A" w:rsidRDefault="0069204A" w:rsidP="0069204A">
      <w:pPr>
        <w:pStyle w:val="Textbody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(плакат)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Показатели ранней умственной или общей одаренности детей: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— самостоятельное освоение ребенком грамоты;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— формирование к 4–5 годам важнейших счетных умений (дети знают сложение, вычитание, иногда умножение, легко справляются с задачками на вычитание в пределах от нескольких десятков до сотни);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— хорошее развитие логических операций (дошкольники как бы интуитивно осваивают важнейшие логические законы и закономерности, умеют сравнивать, противопоставлять, рассуждать, предполагать, делать выводы);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— тяга к теоретическим знаниям (научившись читать, такие ребята начинают «глотать» без разбора любую литературу или прочитывают книги по выбранной тематике);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— физически хоршо развиты, редко болеют;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— без труда переносят значительные физические и интеллектуальные нагрузки;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— у одаренных детей преобладают познавательные интересы.</w:t>
      </w:r>
    </w:p>
    <w:p w:rsidR="0069204A" w:rsidRPr="0069204A" w:rsidRDefault="0069204A" w:rsidP="0069204A">
      <w:pPr>
        <w:pStyle w:val="Textbody"/>
        <w:jc w:val="right"/>
        <w:rPr>
          <w:lang w:val="ru-RU"/>
        </w:rPr>
      </w:pPr>
      <w:r>
        <w:rPr>
          <w:rStyle w:val="StrongEmphasis"/>
          <w:i/>
          <w:sz w:val="28"/>
          <w:szCs w:val="28"/>
        </w:rPr>
        <w:t xml:space="preserve">Приложение </w:t>
      </w:r>
      <w:r>
        <w:rPr>
          <w:rStyle w:val="StrongEmphasis"/>
          <w:i/>
          <w:sz w:val="28"/>
          <w:szCs w:val="28"/>
          <w:lang w:val="ru-RU"/>
        </w:rPr>
        <w:t>2</w:t>
      </w:r>
    </w:p>
    <w:p w:rsidR="0069204A" w:rsidRDefault="0069204A" w:rsidP="0069204A">
      <w:pPr>
        <w:pStyle w:val="31"/>
        <w:jc w:val="center"/>
      </w:pPr>
      <w:r>
        <w:t>Как надо взаимодействовать с одаренным ребенком</w:t>
      </w:r>
    </w:p>
    <w:p w:rsidR="0069204A" w:rsidRDefault="0069204A" w:rsidP="0069204A">
      <w:pPr>
        <w:pStyle w:val="Textbody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(памятка для родителей)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Понять ребенка и осознать его неординарность.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игнорировать всю уникальность его данных.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восторгаться им сверх меры.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превращать всю жизнь ребенка в «скачки» для удовлетворения своих высоких родительских амбиций.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Создать условия для поощрения таланта.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проецировать на одаренного ребенка собственные увлечения и интересы.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культивировать необходимость преуспеть. Не заставлять его все время делать вам приятное, используя свою незаурядность.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заставлять чрезмерно увлекаться любимым делом и перегружать его.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>• Создать для ребенка атмосферу творчества и не гасить возникший интерес.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Учить терпению и поощрять старание.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Тактично, деликатно помогать.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Учить проигрывать и не воспринимать любую неудачу как трагедию.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Стараться всеми способами уменьшить чрезмерную ранимость малыша.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Учить ребенка быть как можно менее уязвимым. Спокойно относиться к эмоциональным перепадам малыша.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Учить владеть эмоциями.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Попытаться помочь изжить чувство неудовлетворенности собой, немного приземлив тот идеал, которому он подражает. Все делать, что от вас зависит, чтобы он не занижал свою самооценку и в то же время чтобы не выставлял сверходаренность напоказ.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возвышать его над остальными детьми в семье.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Учить налаживать отношения со сверстниками, быть дружелюбным в коллективе.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Стараться объяснить, что некрасиво поправлять других, показывая свою образованность и превосходство.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Как можно больше уделять внимания физической активности ребенка.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Следить за уровнем развития моторики и помогать осваивать различные физические навыки.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Понять, в чем суть проблемы вашего ребенка, с чем связаны его агрессия и неприятие себя, что беспокоит малыша.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Учитывать его индивидуальность.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Все время ободрять его.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Тактично обращаться с ним.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Суметь создать доброжелательную атмосферу по отношению к нему, привлекая не только близких, но и воспитателей ребенка.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Считать себя самым счастливым из родителей.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подрезать ребенку крылья, а отправляться с ним в «полет».</w:t>
      </w:r>
    </w:p>
    <w:p w:rsidR="0069204A" w:rsidRPr="0069204A" w:rsidRDefault="0069204A" w:rsidP="0069204A">
      <w:pPr>
        <w:pStyle w:val="Textbody"/>
        <w:jc w:val="right"/>
        <w:rPr>
          <w:lang w:val="ru-RU"/>
        </w:rPr>
      </w:pPr>
      <w:r>
        <w:rPr>
          <w:rStyle w:val="StrongEmphasis"/>
          <w:i/>
          <w:sz w:val="28"/>
          <w:szCs w:val="28"/>
        </w:rPr>
        <w:t xml:space="preserve">Приложение </w:t>
      </w:r>
      <w:r>
        <w:rPr>
          <w:rStyle w:val="StrongEmphasis"/>
          <w:i/>
          <w:sz w:val="28"/>
          <w:szCs w:val="28"/>
          <w:lang w:val="ru-RU"/>
        </w:rPr>
        <w:t>3</w:t>
      </w:r>
    </w:p>
    <w:p w:rsidR="0069204A" w:rsidRDefault="0069204A" w:rsidP="0069204A">
      <w:pPr>
        <w:pStyle w:val="31"/>
        <w:jc w:val="center"/>
      </w:pPr>
      <w:r>
        <w:t>Как не надо вести себя с одаренным ребенком</w:t>
      </w:r>
    </w:p>
    <w:p w:rsidR="0069204A" w:rsidRDefault="0069204A" w:rsidP="0069204A">
      <w:pPr>
        <w:pStyle w:val="Textbody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(памятка для родителей)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обращать внимания на дар ребенка или специально возвышать его все время до небес.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• Воспитывать как самого обычного ребенка или создать «тепличные» </w:t>
      </w:r>
      <w:r>
        <w:rPr>
          <w:sz w:val="28"/>
          <w:szCs w:val="28"/>
        </w:rPr>
        <w:lastRenderedPageBreak/>
        <w:t>условия для жизни.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Считать в какой-то мере ненормальным или подчеркивать сверходаренность малыша.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Все время приземлять его или считать недосягаемым для всех.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Наказывать за любознательность или настолько поошрять ее, что это может кончиться срывом.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Любыми способами замедлять развитие или настолько ускорять его, что это будет не по силам малышу.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Противопоставлять специально другим детям в семье или же в детском коллективе и разжигать соперничество или ревность.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обучать коммуникабельности и культивировать в ребенке чувство превосходства над ровесниками.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помогать решать проблемы с воспитателями.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Усиливать его ранимость и чувство собственной вины.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Пытаться завышать все эталоны, которым ваш ребенок подражает.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Драматизировать неудачи.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Стараться выставить напоказ любые недостаткц малыша.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Подчеркивать его физическое несовершенство и ущемлять тем самым самолюбие ребенка или не обращать внимания на то, как развит ваш малыш физически, и не стараться помогать ему усвоить физические навыки, считая, что главнее всего — интеллект.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Не понимать проблемы малыша и не пытаться разрешить их.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Считать, что вам просто-напросто не повезло с ребенком, упрекать его в этом.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Чрезмерно опекать или не помогать ни в чем.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• Чтобы ваш ребенок был стандартным, подрезать ему все время крылья.</w:t>
      </w:r>
    </w:p>
    <w:p w:rsidR="0069204A" w:rsidRDefault="0069204A" w:rsidP="0069204A">
      <w:pPr>
        <w:pStyle w:val="Standard"/>
        <w:rPr>
          <w:sz w:val="28"/>
          <w:szCs w:val="28"/>
          <w:lang w:val="ru-RU"/>
        </w:rPr>
      </w:pPr>
    </w:p>
    <w:p w:rsidR="0069204A" w:rsidRDefault="0069204A" w:rsidP="0069204A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Готов ли Ваш малыш к обучению?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Уважаемые родители! Попробуйте сами проверить, готов ли Ваш малыш к обучению. Может ли Ваш ребёнок: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1. Объяснить с помощью слов, чего он хочет, то есть не показывать пальцем, а сказать: куртка, конфета, цыплёнок?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2. Изъясняться связно, например: «Покажи мне…»?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3. Понимать смысл того, о чём ему читают?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4. Чётко выговаривать своё имя?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5. Запомнить свой адрес и номер телефона?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lastRenderedPageBreak/>
        <w:t>6. Писать карандашами или мелком на бумаге?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7. Нарисовать картинки к сочинённой истории и объяснить, что на них изображено?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8. Пользоваться красками, пластилином, карандашами для творческого самовыражения?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9. Вырезать ножницами (с тупыми концами) фигуры по линиям?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10. Слушать и следовать полученным указаниям?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11. Быть внимательным, когда кто-то с ним разговаривает?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12. Сосредоточиться хотя бы на 10 минут, чтобы выполнить полученное задание?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13. Радоваться, когда ему читают вслух или рассказывают истории?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14. Проявлять интерес к окружающим предметам?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15. Ладить с другими людьми?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Ваш малыш готов к обучению, если Вы дали положительный ответ на 10 и более вопросов. Сосредоточьте работу с ребёнком на тех моментах, где Вы ответили «Нет».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Как нужно готовиться к школе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ребенок должен быть хорошо осведомлен о школьной жизни, обязанностях  ученика. Сходите с ним на экскурсию в школу, в класс, спортзал, столовую. Прочитайте стихи, рассказы о школе, предложите нарисовать школу, поиграйте в школу (формируется адекватное поведение в непривычных условиях школы).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важно правильно раскрыть перспективу школьной жизни. Позиция взрослых должна быть спокойной и ободряющей. Постепенно внушайте ребенку, что учеба в школе – серьезный труд, в результате которого он будет узнавать что-то новое и интересное.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совместные занятия с ребенком должны проходить легко, весело и непринужденно. Не превращайте их в школьные уроки с букварем и оценками.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Предлагайте задания в игровой форме. Помните о нагрузке. Заниматься ребенок должен с радостью. Продолжительные задания повышенной трудности порождают негативизм к школе, учение воспринимается как скучное и тягостное занятие.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поддерживайте разнообразные контакты ребенка со сверстниками. Как и с кем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общается ребенок? Предпочитает ли он играть один или стремится к общению с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другими детьми? В зависимости от игровых привычек ребенка стимулируйте </w:t>
      </w:r>
      <w:r>
        <w:rPr>
          <w:sz w:val="28"/>
          <w:szCs w:val="28"/>
        </w:rPr>
        <w:lastRenderedPageBreak/>
        <w:t>его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общительность, научите решать конфликтные ситуации.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желание вашего ребенка идти в школу – играет особую роль в подготовке к школе. Кроме этого важны и другие компоненты, необходимые для обучения: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произвольность поведения, позволяющая ребенку внимательно слушать и точно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выполнять указания взрослого, подчинять свои действия определенному правилу,</w:t>
      </w:r>
    </w:p>
    <w:p w:rsidR="0069204A" w:rsidRDefault="0069204A" w:rsidP="0069204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хорошо развитая зрительно-двигательная координация, когда малыш правильно держит ручку или карандаш, не устает так быстро при письме, а главное умело согласовывает действия руки и глаза.</w:t>
      </w:r>
    </w:p>
    <w:p w:rsidR="0069204A" w:rsidRDefault="0069204A" w:rsidP="0069204A">
      <w:pPr>
        <w:pStyle w:val="Standard"/>
        <w:rPr>
          <w:sz w:val="28"/>
          <w:szCs w:val="28"/>
          <w:lang w:val="ru-RU"/>
        </w:rPr>
      </w:pPr>
    </w:p>
    <w:p w:rsidR="00F915AD" w:rsidRPr="00D10837" w:rsidRDefault="00F915AD" w:rsidP="00F915AD">
      <w:p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12B" w:rsidRDefault="0046412B"/>
    <w:sectPr w:rsidR="0046412B" w:rsidSect="004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AD"/>
    <w:rsid w:val="0046412B"/>
    <w:rsid w:val="005629E2"/>
    <w:rsid w:val="006512E3"/>
    <w:rsid w:val="0069204A"/>
    <w:rsid w:val="00842A5C"/>
    <w:rsid w:val="00A21993"/>
    <w:rsid w:val="00B100B8"/>
    <w:rsid w:val="00D10837"/>
    <w:rsid w:val="00D26AEB"/>
    <w:rsid w:val="00F04F91"/>
    <w:rsid w:val="00F81975"/>
    <w:rsid w:val="00F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7A48-8648-4EB9-AE02-6BDF703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915A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a"/>
    <w:next w:val="Textbody"/>
    <w:rsid w:val="00F915AD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ableContents">
    <w:name w:val="Table Contents"/>
    <w:basedOn w:val="a"/>
    <w:rsid w:val="00F915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a"/>
    <w:rsid w:val="00F915AD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915AD"/>
    <w:rPr>
      <w:b/>
      <w:bCs/>
    </w:rPr>
  </w:style>
  <w:style w:type="paragraph" w:customStyle="1" w:styleId="Standard">
    <w:name w:val="Standard"/>
    <w:rsid w:val="0069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Крупеник</dc:creator>
  <cp:keywords/>
  <dc:description/>
  <cp:lastModifiedBy>Solnyshko</cp:lastModifiedBy>
  <cp:revision>7</cp:revision>
  <dcterms:created xsi:type="dcterms:W3CDTF">2023-09-02T10:16:00Z</dcterms:created>
  <dcterms:modified xsi:type="dcterms:W3CDTF">2023-09-11T03:22:00Z</dcterms:modified>
</cp:coreProperties>
</file>