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0D" w:rsidRDefault="0075320D" w:rsidP="000B7009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Родительский клуб «Счастливая семья»</w:t>
      </w:r>
    </w:p>
    <w:p w:rsidR="0075320D" w:rsidRPr="000B7009" w:rsidRDefault="000B7009" w:rsidP="000B7009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ВСТРЕЧ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НА ТЕМУ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br/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>«Самопроизвольность детей , их причины и методы устранения»</w:t>
      </w:r>
      <w:r w:rsidR="0075320D" w:rsidRPr="00753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320D" w:rsidRPr="000B7009">
        <w:rPr>
          <w:rFonts w:ascii="Times New Roman" w:eastAsia="Times New Roman" w:hAnsi="Times New Roman" w:cs="Times New Roman"/>
          <w:b/>
          <w:sz w:val="24"/>
          <w:szCs w:val="24"/>
        </w:rPr>
        <w:t xml:space="preserve">02.11.2016 </w:t>
      </w:r>
      <w:r w:rsidR="0075320D" w:rsidRPr="000B7009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 xml:space="preserve"> 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Цель</w:t>
      </w:r>
      <w:r w:rsidRPr="000B7009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>: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расширение представлений родителей об особенностях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самопроизвольности у детей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Оборудование</w:t>
      </w:r>
      <w:r w:rsidRPr="000B7009">
        <w:rPr>
          <w:rFonts w:ascii="Times New Roman" w:eastAsia="Times New Roman" w:hAnsi="Times New Roman" w:cs="Times New Roman"/>
          <w:i/>
          <w:iCs/>
          <w:sz w:val="28"/>
          <w:szCs w:val="28"/>
          <w:lang w:val="de-DE"/>
        </w:rPr>
        <w:t>: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бумага для визиток , английские булавки, карандаши, на каждого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участника (тучка и солнышко),2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больших пуговицы, чашка и графин.</w:t>
      </w:r>
    </w:p>
    <w:p w:rsidR="000B7009" w:rsidRPr="000B7009" w:rsidRDefault="000B7009" w:rsidP="000B700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lang w:val="de-DE"/>
        </w:rPr>
        <w:t>ХОД ВСТРЕЧИ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Упражнение «Визитки»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Ведущий предлагает участникам познакомиться и приготовить визитки. После того как визитки изготовлены, каждому из присутствующих предлагается назвать себя и коротко рассказать о своем ребенке, посещающем детский сад.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Упражнение «Правила нашей группы»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</w:rPr>
        <w:t>Психолог</w:t>
      </w:r>
      <w:r w:rsidRPr="000B7009">
        <w:rPr>
          <w:rFonts w:ascii="Times New Roman" w:eastAsia="Times New Roman" w:hAnsi="Times New Roman" w:cs="Times New Roman"/>
          <w:b/>
          <w:bCs/>
          <w:sz w:val="28"/>
          <w:lang w:val="de-DE"/>
        </w:rPr>
        <w:t>.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Правила общения в группе. Нам предстоит обсудить общепризнанные правила и выбрать какие-то для своей группы. 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Участникам дается право убирать и добавлять правила (см. приложение 1). 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Психолог. Тема «Саморегуляция у дошкольников</w:t>
      </w:r>
      <w:proofErr w:type="gramStart"/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причины и методы устранения»</w:t>
      </w:r>
    </w:p>
    <w:p w:rsidR="000B7009" w:rsidRPr="0075320D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75320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Психолог.</w:t>
      </w:r>
      <w:r w:rsidRPr="007532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Игра с родителями:</w:t>
      </w:r>
    </w:p>
    <w:p w:rsidR="000B7009" w:rsidRPr="0075320D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«Перенести ребенка на руках»</w:t>
      </w:r>
    </w:p>
    <w:p w:rsidR="000B7009" w:rsidRPr="0075320D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игры необходимы 2 больших пуговицы одна плоская,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другая на ножке. Участники игры родители</w:t>
      </w:r>
      <w:proofErr w:type="gramStart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указательном пальце необходимо передать плоскую пуговицу другому так ,чтобы ее не уронить. Затем также пуговицу на ножке</w:t>
      </w:r>
      <w:proofErr w:type="gramStart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Родители должны почувствовать разницу переноса пуговиц). </w:t>
      </w:r>
    </w:p>
    <w:p w:rsidR="000B7009" w:rsidRPr="0075320D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Обсуждение игры 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Информация о неврозе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это группа психических расстройств, которым подвергаются люди под воздействием психотравмирующих обстоятельств. Чтобы это не перешло в серьезную болезнь необходимо вовремя принять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lastRenderedPageBreak/>
        <w:t>меры или обратится к опытному психиатру. Опасно то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порой родители считают что у детей (от 2-7 лет) это капризы.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Упражнение «Ситуация»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Уходя в магазин мама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(Анна Петровна) попросила пятилетнего сына быть как взрослым. Она взяла хозяйственную сумку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закрыла дверь на ключ и ушла. Коля как будто «расправил крылья»-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мама сказала - «Как взрослым».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Включил компьютер,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достал из холодильника банку сливового варенья и чайник уже кипел на электроплите</w:t>
      </w:r>
      <w:proofErr w:type="gramStart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="00994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на компьютере «затянула» Колю и он забыл про чайник,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пришла мама чайник «стрелял» и подпрыгивал на плите. Анна Петровна округлила глаза и стала кричать так</w:t>
      </w:r>
      <w:proofErr w:type="gramStart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Коля сразу не мог понять что случилось,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слышал слова которые оскорбляли ,унижали его. Анна Петровна грубым движением схватила Колю за шивор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и закрыла в комнате для того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он подумал над своим поведением.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Вопросы: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1.Правильно ли мама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(Анна Петровна)</w:t>
      </w:r>
      <w:r w:rsidR="009941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объяснила пятилетнему сыну установку «быть взрослым»?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2.Правильно ли Коля понял «Быть взрослым»?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3.Как должна поступить мама (Анна Петровна) придя домой,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правомерны ли были ее наказания?</w:t>
      </w:r>
      <w:r w:rsidR="005B1ED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чем ее ошибки?</w:t>
      </w:r>
    </w:p>
    <w:p w:rsidR="000B7009" w:rsidRPr="0075320D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Игровые упражнения с детьми</w:t>
      </w:r>
      <w:proofErr w:type="gramStart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Причины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Спровоцировать расстройство психики ребенка может: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1.неблагополучная семья (наркоманы,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лкоголики)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2.наследственность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3.крайности в системе воспитания (гипергипоопека, авторитарность, предъявлений завышенных требований)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4.запугивание наказаниями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5.перенесенная травма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6.отсутствие взаимопонимания и постоянные ссоры в семье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По мнению специалистов главная причина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неправильное воспитание в семье.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Симптомы</w:t>
      </w:r>
    </w:p>
    <w:p w:rsidR="000B7009" w:rsidRPr="000B7009" w:rsidRDefault="000B7009" w:rsidP="005B1ED9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lastRenderedPageBreak/>
        <w:t>невроз у ребенка в 2 года проявляется в виде истерик и рыданий,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ночных кошмаров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страхов.</w:t>
      </w:r>
    </w:p>
    <w:p w:rsidR="000B7009" w:rsidRPr="000B7009" w:rsidRDefault="000B7009" w:rsidP="005B1ED9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В3 года -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рассеянность внимания на фоне гиперактивности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тики),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что является признаком расстройства</w:t>
      </w:r>
    </w:p>
    <w:p w:rsidR="000B7009" w:rsidRPr="000B7009" w:rsidRDefault="000B7009" w:rsidP="005B1ED9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В 4 года -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обратить внимание на психомоторные проявления,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нарушение сна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недержание мочи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-это признаки болезни.</w:t>
      </w:r>
    </w:p>
    <w:p w:rsidR="000B7009" w:rsidRPr="000B7009" w:rsidRDefault="000B7009" w:rsidP="005B1ED9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Детский невроз в 5 лет (психомоторные проявления,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становление фразовой речи -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заикание)</w:t>
      </w:r>
    </w:p>
    <w:p w:rsidR="000B7009" w:rsidRPr="000B7009" w:rsidRDefault="000B7009" w:rsidP="005B1ED9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в 7 лет невроз связан с утомляемостью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(физической,</w:t>
      </w:r>
      <w:r w:rsidR="005B1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умственной)</w:t>
      </w:r>
    </w:p>
    <w:p w:rsidR="000B7009" w:rsidRPr="00012E45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12E45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Идет обсуждение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Психолог.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Что делать,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как помочь ребенку?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родителей  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</w:t>
      </w:r>
    </w:p>
    <w:p w:rsidR="000B7009" w:rsidRPr="000B7009" w:rsidRDefault="000B7009" w:rsidP="00012E4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Психолог.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Создать дома покой и уют, атмосферу уважения в семье, режим. Физ.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правильное питание. К каждой семье необходимо подобрать свою лечебную схему индивидуально. </w:t>
      </w:r>
    </w:p>
    <w:p w:rsidR="000B7009" w:rsidRPr="000B7009" w:rsidRDefault="000B7009" w:rsidP="00012E4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Инструкция. Упражнение 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>«Бабочка»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Свести лопатки на входе (как будто бабочка крылышки), на выходе лопатки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развести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(бабочка расправила крылышки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тренировка Джебоксону).</w:t>
      </w:r>
    </w:p>
    <w:p w:rsidR="000B7009" w:rsidRPr="000B7009" w:rsidRDefault="000B7009" w:rsidP="00012E4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>«Буратино»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На входе улыбнуться максимально широк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улыбка Буратино), на выходе губы сделать трубочкой и выдохнуть воздух со звуками: «У-тю-тю-тю-тю»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ренировка Джебоксону).</w:t>
      </w:r>
    </w:p>
    <w:p w:rsidR="000B7009" w:rsidRPr="000B7009" w:rsidRDefault="000B7009" w:rsidP="00012E4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Упражнение 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«Черепаха»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Плечи втянуть к ушам на вдох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0B7009">
        <w:rPr>
          <w:rFonts w:ascii="Times New Roman" w:eastAsia="Times New Roman" w:hAnsi="Times New Roman" w:cs="Times New Roman"/>
          <w:sz w:val="28"/>
          <w:szCs w:val="28"/>
        </w:rPr>
        <w:t>причем голову,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как черепаха в панцирь),на выходе плечи опустить и расслабиться (черепаха высунула голову из панциря).(тренировка Джебоксону))</w:t>
      </w:r>
    </w:p>
    <w:p w:rsidR="000B7009" w:rsidRPr="000B7009" w:rsidRDefault="000B7009" w:rsidP="00012E4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</w:rPr>
        <w:t>Замри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(Рекомендации для родителей)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Инструкция: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- «Если ты рас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 xml:space="preserve">шалился и тобой </w:t>
      </w:r>
      <w:proofErr w:type="gramStart"/>
      <w:r w:rsidRPr="000B7009">
        <w:rPr>
          <w:rFonts w:ascii="Times New Roman" w:eastAsia="Times New Roman" w:hAnsi="Times New Roman" w:cs="Times New Roman"/>
          <w:sz w:val="28"/>
          <w:szCs w:val="28"/>
        </w:rPr>
        <w:t>недовольн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012E45">
        <w:rPr>
          <w:rFonts w:ascii="Times New Roman" w:eastAsia="Times New Roman" w:hAnsi="Times New Roman" w:cs="Times New Roman"/>
          <w:sz w:val="28"/>
          <w:szCs w:val="28"/>
        </w:rPr>
        <w:t>, скажи себе медленно: «Замри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Посмотри вокруг и найди себе интересное занятие.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Воспитываем «СИЛУ ВОЛИ»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ребенок считает что целеустремленность,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старание и терпение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важные и ценные качества</w:t>
      </w:r>
      <w:proofErr w:type="gramStart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он хочет ими обладать можно использовать в саморегуляции. Когда ребенок не может себя контролировать,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тогда ему можно помочь сказать ему 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1.-Вот сейчас ты можешь показать свою старательность,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достичь чего либо. Готов ты сейчас терпеть? Предложить сказку братьев Грим «Шесть лебедей»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2.Отсрочить исполнение своего желания (что связано с поведением).</w:t>
      </w:r>
    </w:p>
    <w:p w:rsidR="000B7009" w:rsidRPr="0075320D" w:rsidRDefault="000B7009" w:rsidP="000B7009">
      <w:pPr>
        <w:shd w:val="clear" w:color="auto" w:fill="FFFFFF"/>
        <w:spacing w:before="10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3.Проявить терпение (выучить стихотворение,</w:t>
      </w:r>
      <w:r w:rsidR="00012E4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освоить танцевальное</w:t>
      </w:r>
      <w:r w:rsidRPr="000B7009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75320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движение)</w:t>
      </w:r>
    </w:p>
    <w:p w:rsidR="000B7009" w:rsidRPr="00012E45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12E4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de-DE"/>
        </w:rPr>
        <w:t>Родителям следует помнить и неуклонно соблюдать несколько правил. Это поможет избежать серьезных проблем и психологических нарушений у ребенка</w:t>
      </w:r>
      <w:r w:rsidRPr="00012E45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0B7009" w:rsidRPr="000B7009" w:rsidRDefault="000B7009" w:rsidP="000B7009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Родительские установки</w:t>
      </w:r>
    </w:p>
    <w:tbl>
      <w:tblPr>
        <w:tblW w:w="7215" w:type="dxa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02"/>
        <w:gridCol w:w="3413"/>
      </w:tblGrid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Негативные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Постараешься и сделаешь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Опять ты лезешь!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будет хорошо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Отстань!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получится — попроси о помощи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мешай!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тебя как без рук!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путайся под ногами!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Ты — настоящий помощник!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Отойди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здорово у тебя получилось!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тебя справлюсь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У тебя золотые руки!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Сначала вырасти, а потом…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тебя я бы не справился (лась)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А то я са</w:t>
            </w:r>
            <w:proofErr w:type="gramStart"/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а) не знаю…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У тебя все получится!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Вот всегда ты так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Я тебе обязательно помогу…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Тебя не спрашивают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Любое дело тебе по плечу!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Вечно у тебя все из рук валится!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Ты справишься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Замолчи, я сказала!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ловко у тебя получилось!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Всякую ерунду сделал (а)</w:t>
            </w:r>
          </w:p>
        </w:tc>
      </w:tr>
      <w:tr w:rsidR="000B7009" w:rsidRPr="000B7009" w:rsidTr="000B7009">
        <w:trPr>
          <w:tblCellSpacing w:w="0" w:type="dxa"/>
        </w:trPr>
        <w:tc>
          <w:tcPr>
            <w:tcW w:w="366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Постарался и справился</w:t>
            </w:r>
          </w:p>
        </w:tc>
        <w:tc>
          <w:tcPr>
            <w:tcW w:w="32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B7009" w:rsidRPr="000B7009" w:rsidRDefault="000B7009" w:rsidP="000B70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009">
              <w:rPr>
                <w:rFonts w:ascii="Times New Roman" w:eastAsia="Times New Roman" w:hAnsi="Times New Roman" w:cs="Times New Roman"/>
                <w:sz w:val="28"/>
                <w:szCs w:val="28"/>
              </w:rPr>
              <w:t>С тобой беда</w:t>
            </w:r>
          </w:p>
        </w:tc>
      </w:tr>
    </w:tbl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Обратная связь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предлагает родителям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обратной связи (приложение 1). 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По окончании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предлагает участникам встречи рассказать о своих</w:t>
      </w:r>
      <w:r w:rsidR="00012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впечатлениях, мыслях, чувствах, пожеланиях.</w:t>
      </w:r>
    </w:p>
    <w:p w:rsidR="000B7009" w:rsidRPr="000B7009" w:rsidRDefault="000B7009" w:rsidP="000B7009">
      <w:pPr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bCs/>
          <w:i/>
          <w:iCs/>
          <w:sz w:val="28"/>
          <w:lang w:val="de-DE"/>
        </w:rPr>
        <w:lastRenderedPageBreak/>
        <w:t xml:space="preserve">Приложение 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Примерные правила общения в группе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1. Каждый из присутствующих находится здесь только потому, что он этого хочет.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2. Наша первая цель — установить позитивный контакт друг с другом.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3. Мы должны быть честными, искренне выражать свое отношение к происходящему.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4. Мы должны прислушиваться к другим.</w:t>
      </w:r>
    </w:p>
    <w:p w:rsidR="000B7009" w:rsidRPr="000B7009" w:rsidRDefault="000B7009" w:rsidP="000B700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5.Необходимо, чтобы в принятии группового решения участвовали </w:t>
      </w:r>
      <w:proofErr w:type="spellStart"/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>все</w:t>
      </w:r>
      <w:proofErr w:type="spellEnd"/>
      <w:r w:rsidRPr="000B70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</w:p>
    <w:p w:rsidR="0075320D" w:rsidRPr="0075320D" w:rsidRDefault="0075320D" w:rsidP="0075320D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D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ОБРАЗЕЦ ПРИГЛАШЕНИЯ РОДИТЕЛЕЙ НА ЗАСЕДАНИЕ КЛУБА</w:t>
      </w:r>
    </w:p>
    <w:p w:rsidR="000B7009" w:rsidRPr="000B7009" w:rsidRDefault="000B7009" w:rsidP="000B7009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 Сидорова Вани!</w:t>
      </w:r>
    </w:p>
    <w:p w:rsidR="000B7009" w:rsidRPr="000B7009" w:rsidRDefault="000B7009" w:rsidP="000B700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>Приглашаю Вас на заседание клуба для родителей по</w:t>
      </w:r>
      <w:r w:rsidR="00012E45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теме «Самопроизвольность детей</w:t>
      </w: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12E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 xml:space="preserve"> их причины и методы устранения»</w:t>
      </w:r>
    </w:p>
    <w:p w:rsidR="000B7009" w:rsidRPr="000B7009" w:rsidRDefault="000B7009" w:rsidP="000B700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>02.11.2016 года в 16.00</w:t>
      </w:r>
    </w:p>
    <w:p w:rsidR="000B7009" w:rsidRPr="000B7009" w:rsidRDefault="000B7009" w:rsidP="000B700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>МБДОУ детский сад комбинированного вида  «Солнышко»,</w:t>
      </w:r>
    </w:p>
    <w:p w:rsidR="000B7009" w:rsidRPr="000B7009" w:rsidRDefault="000B7009" w:rsidP="000B700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>2 ой этаж, кабинет психолога</w:t>
      </w:r>
    </w:p>
    <w:p w:rsidR="000B7009" w:rsidRDefault="000B7009" w:rsidP="000B700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009">
        <w:rPr>
          <w:rFonts w:ascii="Times New Roman" w:eastAsia="Times New Roman" w:hAnsi="Times New Roman" w:cs="Times New Roman"/>
          <w:b/>
          <w:sz w:val="24"/>
          <w:szCs w:val="24"/>
        </w:rPr>
        <w:t>Педагог-психолог Горовенко Ольга Александровна</w:t>
      </w:r>
    </w:p>
    <w:p w:rsidR="000B7009" w:rsidRPr="000B7009" w:rsidRDefault="000B7009" w:rsidP="000B700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062" w:rsidRPr="000B7009" w:rsidRDefault="000B70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3727450" cy="28524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062" w:rsidRPr="000B7009" w:rsidSect="0015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CFB"/>
    <w:multiLevelType w:val="multilevel"/>
    <w:tmpl w:val="7B60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7009"/>
    <w:rsid w:val="00012E45"/>
    <w:rsid w:val="000B7009"/>
    <w:rsid w:val="001571A1"/>
    <w:rsid w:val="005B1ED9"/>
    <w:rsid w:val="00722E12"/>
    <w:rsid w:val="0075320D"/>
    <w:rsid w:val="00906062"/>
    <w:rsid w:val="009941E6"/>
    <w:rsid w:val="00F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1"/>
  </w:style>
  <w:style w:type="paragraph" w:styleId="1">
    <w:name w:val="heading 1"/>
    <w:basedOn w:val="a"/>
    <w:link w:val="10"/>
    <w:uiPriority w:val="9"/>
    <w:qFormat/>
    <w:rsid w:val="000B7009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B7009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B700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70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7009"/>
    <w:rPr>
      <w:b/>
      <w:bCs/>
    </w:rPr>
  </w:style>
  <w:style w:type="character" w:styleId="a5">
    <w:name w:val="Emphasis"/>
    <w:basedOn w:val="a0"/>
    <w:uiPriority w:val="20"/>
    <w:qFormat/>
    <w:rsid w:val="000B70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2017-11-11T16:15:00Z</dcterms:created>
  <dcterms:modified xsi:type="dcterms:W3CDTF">2018-09-23T05:11:00Z</dcterms:modified>
</cp:coreProperties>
</file>