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3D" w:rsidRDefault="00A5143D" w:rsidP="00D72B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72B16" w:rsidRDefault="00D72B16" w:rsidP="00D72B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15B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образование учреждение </w:t>
      </w:r>
    </w:p>
    <w:p w:rsidR="00D72B16" w:rsidRPr="00E615B5" w:rsidRDefault="00D72B16" w:rsidP="00D72B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615B5">
        <w:rPr>
          <w:rFonts w:ascii="Times New Roman" w:hAnsi="Times New Roman" w:cs="Times New Roman"/>
          <w:sz w:val="28"/>
          <w:szCs w:val="28"/>
        </w:rPr>
        <w:t>детский сад комбинированного вида «Солнышко»</w:t>
      </w:r>
    </w:p>
    <w:p w:rsidR="00D72B16" w:rsidRDefault="00D72B16" w:rsidP="00D72B1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D72B16" w:rsidRDefault="00D72B16" w:rsidP="00D72B1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D72B16" w:rsidRDefault="00D72B16" w:rsidP="00D72B1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D72B16" w:rsidRDefault="00D72B16" w:rsidP="00D72B1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D72B16" w:rsidRDefault="00D72B16" w:rsidP="00D72B1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D72B16" w:rsidRDefault="00D72B16" w:rsidP="00D72B1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D72B16" w:rsidRDefault="00D72B16" w:rsidP="00D72B1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D72B16" w:rsidRDefault="00D72B16" w:rsidP="00D72B1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D72B16" w:rsidRDefault="00D72B16" w:rsidP="00D72B1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D72B16" w:rsidRDefault="00D72B16" w:rsidP="00D72B1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D72B16" w:rsidRDefault="00D72B16" w:rsidP="00D72B1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D72B16" w:rsidRDefault="00D72B16" w:rsidP="00D72B1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D72B16" w:rsidRDefault="00D72B16" w:rsidP="00D72B1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D72B16" w:rsidRDefault="00D72B16" w:rsidP="00D72B16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D72B16" w:rsidRDefault="00D72B16" w:rsidP="00D72B16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Аналитический отчет</w:t>
      </w:r>
      <w:r>
        <w:rPr>
          <w:b/>
          <w:bCs/>
          <w:color w:val="000000"/>
          <w:sz w:val="28"/>
          <w:szCs w:val="28"/>
        </w:rPr>
        <w:t xml:space="preserve"> </w:t>
      </w:r>
      <w:r w:rsidRPr="004447FE">
        <w:rPr>
          <w:b/>
          <w:color w:val="000000"/>
          <w:sz w:val="28"/>
          <w:szCs w:val="28"/>
        </w:rPr>
        <w:t>педагога - психолога</w:t>
      </w:r>
    </w:p>
    <w:p w:rsidR="00D72B16" w:rsidRDefault="00D72B16" w:rsidP="00D72B16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о проделанной работе за 2022 - 2023 учебный год</w:t>
      </w:r>
    </w:p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/>
    <w:p w:rsidR="00D72B16" w:rsidRDefault="00D72B16" w:rsidP="00D72B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Подготов</w:t>
      </w:r>
      <w:r w:rsidRPr="00E615B5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2B16" w:rsidRPr="00E615B5" w:rsidRDefault="00D72B16" w:rsidP="00D72B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9307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Pr="00E94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9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Горовенко О.А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2B16" w:rsidRPr="00E615B5" w:rsidRDefault="00D72B16" w:rsidP="00D72B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2B16" w:rsidRPr="00E615B5" w:rsidRDefault="00D72B16" w:rsidP="00D72B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2B16" w:rsidRDefault="00D72B16" w:rsidP="00D72B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72B16" w:rsidRDefault="00D72B16" w:rsidP="00D72B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72B16" w:rsidRDefault="00D72B16" w:rsidP="00D72B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72B16" w:rsidRDefault="00D72B16" w:rsidP="00D72B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72B16" w:rsidRDefault="00D72B16" w:rsidP="00D72B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72B16" w:rsidRDefault="00D72B16" w:rsidP="00D72B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72B16" w:rsidRDefault="00D72B16" w:rsidP="00D72B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72B16" w:rsidRPr="00E615B5" w:rsidRDefault="00D72B16" w:rsidP="00D72B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615B5">
        <w:rPr>
          <w:rFonts w:ascii="Times New Roman" w:hAnsi="Times New Roman" w:cs="Times New Roman"/>
          <w:sz w:val="28"/>
          <w:szCs w:val="28"/>
        </w:rPr>
        <w:t>с. Тюхтет</w:t>
      </w:r>
    </w:p>
    <w:p w:rsidR="00D72B16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B16" w:rsidRDefault="00D72B16" w:rsidP="00D72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B16" w:rsidRPr="00F15ECC" w:rsidRDefault="00D72B16" w:rsidP="00D72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педагогическая работа проводилась в течение года соответственно годовому плану работы ДОУ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планированию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психолога.</w:t>
      </w:r>
    </w:p>
    <w:p w:rsidR="00D72B16" w:rsidRPr="00F15ECC" w:rsidRDefault="00D72B16" w:rsidP="00D72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охрана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, укрепление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охранение психического здоровья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, эмоционального благополучия детей при создании психологических условий для достижения детьми личных результатов в процессе освоения дошкольных образовательных программ.</w:t>
      </w:r>
    </w:p>
    <w:p w:rsidR="00D72B16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проводилась работа в нескольких направлениях.</w:t>
      </w:r>
      <w:r w:rsidRPr="00577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2B16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B16" w:rsidRPr="00270FE4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психолого-педагогическое сопровождение образовательного процесса с целью решения проблем образования и дошкольного воспитания.</w:t>
      </w:r>
    </w:p>
    <w:p w:rsidR="00D72B16" w:rsidRPr="00270FE4" w:rsidRDefault="00D72B16" w:rsidP="00D72B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 всеобуча для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оспитателей и родителей с цель </w:t>
      </w:r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 индивидуального подхода к каждому ребёнку.</w:t>
      </w:r>
    </w:p>
    <w:p w:rsidR="00D72B16" w:rsidRPr="00F15ECC" w:rsidRDefault="00D72B16" w:rsidP="00D72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2B16" w:rsidRPr="00F15ECC" w:rsidRDefault="00D72B16" w:rsidP="00D72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диагностики, мониторингов.</w:t>
      </w:r>
    </w:p>
    <w:p w:rsidR="00D72B16" w:rsidRDefault="00D72B16" w:rsidP="00D72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B16" w:rsidRPr="00F15ECC" w:rsidRDefault="00D72B16" w:rsidP="00D72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взаимодействие с воспитанниками (коррекционно-развивающие занятия).</w:t>
      </w:r>
    </w:p>
    <w:p w:rsidR="00D72B16" w:rsidRDefault="00D72B16" w:rsidP="00D72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B16" w:rsidRPr="00F15ECC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велась по трём основным направлениям: сопровождение, профилактика, коррекция. </w:t>
      </w:r>
    </w:p>
    <w:p w:rsidR="00D72B16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данной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явилось то, что выпускники - воспитанники детского сада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 прошли адаптацию к школе.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2B16" w:rsidRPr="00B56852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proofErr w:type="spellStart"/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педагогического сопровождения учебного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 в этом году проводилась диагностика по методикам, позволяющие выявить</w:t>
      </w:r>
      <w:r w:rsidRPr="00183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тревожных детей,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психическое состояние воспитанников, </w:t>
      </w:r>
      <w:r w:rsidRPr="0018313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личностные характеристики ребенка, оценить самооценку ребенка, его самоощущение в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эмоционально-волевую сферу, соответствие высших психических функций, психомоторное развитие по подготовке к школе.</w:t>
      </w:r>
    </w:p>
    <w:p w:rsidR="00D72B16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72B16" w:rsidRPr="0002668A" w:rsidRDefault="004D4CD2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68A">
        <w:rPr>
          <w:rFonts w:ascii="Times New Roman" w:eastAsia="Times New Roman" w:hAnsi="Times New Roman" w:cs="Times New Roman"/>
          <w:bCs/>
          <w:iCs/>
          <w:sz w:val="28"/>
          <w:szCs w:val="28"/>
        </w:rPr>
        <w:t>За 2022 - 2023</w:t>
      </w:r>
      <w:r w:rsidR="00D72B16" w:rsidRPr="0002668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учебный год проведено</w:t>
      </w:r>
      <w:r w:rsidR="00F26F72">
        <w:rPr>
          <w:rFonts w:ascii="Times New Roman" w:eastAsia="Times New Roman" w:hAnsi="Times New Roman" w:cs="Times New Roman"/>
          <w:sz w:val="28"/>
          <w:szCs w:val="28"/>
        </w:rPr>
        <w:t>: 7</w:t>
      </w:r>
      <w:r w:rsidR="00A91071" w:rsidRPr="0002668A">
        <w:rPr>
          <w:rFonts w:ascii="Times New Roman" w:eastAsia="Times New Roman" w:hAnsi="Times New Roman" w:cs="Times New Roman"/>
          <w:sz w:val="28"/>
          <w:szCs w:val="28"/>
        </w:rPr>
        <w:t>4</w:t>
      </w:r>
      <w:r w:rsidR="00D72B16" w:rsidRPr="0002668A">
        <w:rPr>
          <w:rFonts w:ascii="Times New Roman" w:eastAsia="Times New Roman" w:hAnsi="Times New Roman" w:cs="Times New Roman"/>
          <w:sz w:val="28"/>
          <w:szCs w:val="28"/>
        </w:rPr>
        <w:t xml:space="preserve"> консульта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</w:rPr>
        <w:t xml:space="preserve">ция, из них, </w:t>
      </w:r>
      <w:r w:rsidR="00F26F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</w:rPr>
        <w:t>7 с педагогами, 57</w:t>
      </w:r>
      <w:r w:rsidR="00D72B16" w:rsidRPr="0002668A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родителями. Консультирование проводилось по проблемам: развитие ВПФ, агрессивности, </w:t>
      </w:r>
      <w:proofErr w:type="spellStart"/>
      <w:r w:rsidR="00D72B16" w:rsidRPr="0002668A">
        <w:rPr>
          <w:rFonts w:ascii="Times New Roman" w:eastAsia="Times New Roman" w:hAnsi="Times New Roman" w:cs="Times New Roman"/>
          <w:sz w:val="28"/>
          <w:szCs w:val="28"/>
        </w:rPr>
        <w:t>психотравмам</w:t>
      </w:r>
      <w:proofErr w:type="spellEnd"/>
      <w:r w:rsidR="00D72B16" w:rsidRPr="0002668A">
        <w:rPr>
          <w:rFonts w:ascii="Times New Roman" w:eastAsia="Times New Roman" w:hAnsi="Times New Roman" w:cs="Times New Roman"/>
          <w:sz w:val="28"/>
          <w:szCs w:val="28"/>
        </w:rPr>
        <w:t xml:space="preserve">, личностным </w:t>
      </w:r>
      <w:proofErr w:type="gramStart"/>
      <w:r w:rsidR="00D72B16" w:rsidRPr="0002668A">
        <w:rPr>
          <w:rFonts w:ascii="Times New Roman" w:eastAsia="Times New Roman" w:hAnsi="Times New Roman" w:cs="Times New Roman"/>
          <w:sz w:val="28"/>
          <w:szCs w:val="28"/>
        </w:rPr>
        <w:t>проблемам ,</w:t>
      </w:r>
      <w:proofErr w:type="gramEnd"/>
      <w:r w:rsidR="00D72B16" w:rsidRPr="0002668A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развития, проблемам общения, не желание ходить в детский сад. </w:t>
      </w:r>
    </w:p>
    <w:p w:rsidR="00D72B16" w:rsidRPr="0002668A" w:rsidRDefault="00D72B16" w:rsidP="00D72B1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417"/>
        <w:gridCol w:w="2517"/>
      </w:tblGrid>
      <w:tr w:rsidR="0002668A" w:rsidRPr="0002668A" w:rsidTr="0002668A">
        <w:tc>
          <w:tcPr>
            <w:tcW w:w="1951" w:type="dxa"/>
          </w:tcPr>
          <w:p w:rsidR="005536FB" w:rsidRPr="0002668A" w:rsidRDefault="005536FB" w:rsidP="00C1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8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 с ребенком</w:t>
            </w:r>
          </w:p>
        </w:tc>
        <w:tc>
          <w:tcPr>
            <w:tcW w:w="1843" w:type="dxa"/>
          </w:tcPr>
          <w:p w:rsidR="0002668A" w:rsidRPr="0002668A" w:rsidRDefault="0002668A" w:rsidP="00C1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</w:t>
            </w:r>
          </w:p>
          <w:p w:rsidR="0002668A" w:rsidRPr="0002668A" w:rsidRDefault="0002668A" w:rsidP="00C1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8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1843" w:type="dxa"/>
          </w:tcPr>
          <w:p w:rsidR="0002668A" w:rsidRPr="0002668A" w:rsidRDefault="0002668A" w:rsidP="00C1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8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</w:t>
            </w:r>
          </w:p>
          <w:p w:rsidR="005536FB" w:rsidRPr="0002668A" w:rsidRDefault="0002668A" w:rsidP="00C1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1417" w:type="dxa"/>
          </w:tcPr>
          <w:p w:rsidR="005536FB" w:rsidRPr="0002668A" w:rsidRDefault="0002668A" w:rsidP="00C1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8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2517" w:type="dxa"/>
          </w:tcPr>
          <w:p w:rsidR="005536FB" w:rsidRPr="0002668A" w:rsidRDefault="0002668A" w:rsidP="00C1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8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 сопровождение занимательной деятельности</w:t>
            </w:r>
          </w:p>
        </w:tc>
      </w:tr>
      <w:tr w:rsidR="0002668A" w:rsidRPr="0002668A" w:rsidTr="0002668A">
        <w:tc>
          <w:tcPr>
            <w:tcW w:w="1951" w:type="dxa"/>
          </w:tcPr>
          <w:p w:rsidR="005536FB" w:rsidRPr="0002668A" w:rsidRDefault="00A91071" w:rsidP="00C1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8A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843" w:type="dxa"/>
          </w:tcPr>
          <w:p w:rsidR="005536FB" w:rsidRPr="0002668A" w:rsidRDefault="005536FB" w:rsidP="00026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8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5536FB" w:rsidRPr="0002668A" w:rsidRDefault="0002668A" w:rsidP="00C1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8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5536FB" w:rsidRPr="0002668A" w:rsidRDefault="0002668A" w:rsidP="00C1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8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7" w:type="dxa"/>
          </w:tcPr>
          <w:p w:rsidR="005536FB" w:rsidRPr="0002668A" w:rsidRDefault="0002668A" w:rsidP="00C1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8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D72B16" w:rsidRPr="0002668A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B16" w:rsidRPr="00C00C53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668A">
        <w:rPr>
          <w:rFonts w:ascii="Times New Roman" w:eastAsia="Times New Roman" w:hAnsi="Times New Roman" w:cs="Times New Roman"/>
          <w:sz w:val="28"/>
          <w:szCs w:val="28"/>
        </w:rPr>
        <w:t>В соответствии с годовым планом, а также по заявке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воспитателей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велось психологическое просвещение участников педагогического процесса.</w:t>
      </w:r>
    </w:p>
    <w:p w:rsidR="00D72B16" w:rsidRPr="00F15ECC" w:rsidRDefault="00D72B16" w:rsidP="00D72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2B16" w:rsidRPr="00433864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C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Проводилась психолого-педагогическая коррекционная работа с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«т</w:t>
      </w:r>
      <w:r w:rsidRPr="00445C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рудными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445C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детьми</w:t>
      </w:r>
      <w:r w:rsidRPr="00445C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числе: личные беседы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 с родителями, тренинги,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естирование детей младшей группы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. С детьми проводились профилактические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 наблюдение на занимательной деятельности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Давались рекомендации и консультации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воспитателям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работающим с такими детьми и их родителям. </w:t>
      </w:r>
      <w:r w:rsidR="0043386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33864" w:rsidRPr="00433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33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ланирую в новом учебном году продолжать </w:t>
      </w:r>
      <w:proofErr w:type="gramStart"/>
      <w:r w:rsidRPr="00433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работу  в</w:t>
      </w:r>
      <w:proofErr w:type="gramEnd"/>
      <w:r w:rsidRPr="00433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родительском клубе «Счастливая семья»</w:t>
      </w:r>
      <w:r w:rsidR="005A4F73" w:rsidRPr="00433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3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темам:</w:t>
      </w:r>
    </w:p>
    <w:p w:rsidR="00D72B16" w:rsidRDefault="00D72B16" w:rsidP="00D72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-«Адаптация ребенка в детском саду»</w:t>
      </w:r>
    </w:p>
    <w:p w:rsidR="00433864" w:rsidRDefault="00433864" w:rsidP="00D72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-«Воспитание ребенка - пример родителей»</w:t>
      </w:r>
    </w:p>
    <w:p w:rsidR="00433864" w:rsidRDefault="00D72B16" w:rsidP="00433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40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«Самопроизвольность»</w:t>
      </w:r>
    </w:p>
    <w:p w:rsidR="00433864" w:rsidRPr="00745916" w:rsidRDefault="00433864" w:rsidP="004338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33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09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«</w:t>
      </w:r>
      <w:proofErr w:type="spellStart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Влияние</w:t>
      </w:r>
      <w:proofErr w:type="spellEnd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внутрисемейных</w:t>
      </w:r>
      <w:proofErr w:type="spellEnd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отношений</w:t>
      </w:r>
      <w:proofErr w:type="spellEnd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на</w:t>
      </w:r>
      <w:proofErr w:type="spellEnd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личность</w:t>
      </w:r>
      <w:proofErr w:type="spellEnd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ребенка</w:t>
      </w:r>
      <w:proofErr w:type="spellEnd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»</w:t>
      </w:r>
    </w:p>
    <w:p w:rsidR="00D72B16" w:rsidRDefault="00433864" w:rsidP="00D72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-«Самооценка дошкольника»</w:t>
      </w:r>
    </w:p>
    <w:p w:rsidR="00433864" w:rsidRDefault="00D72B16" w:rsidP="00433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-«Развитие ВПФ» (подготовительная, старшая, логопедическая группы)</w:t>
      </w:r>
      <w:r w:rsidR="00433864" w:rsidRPr="00433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3864" w:rsidRDefault="00433864" w:rsidP="00433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Результаты психодиагностики, рекомендации.</w:t>
      </w:r>
    </w:p>
    <w:p w:rsidR="00D72B16" w:rsidRDefault="00D72B16" w:rsidP="00D72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B16" w:rsidRPr="00BA6519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519">
        <w:rPr>
          <w:rFonts w:ascii="Times New Roman" w:eastAsia="Times New Roman" w:hAnsi="Times New Roman" w:cs="Times New Roman"/>
          <w:b/>
          <w:sz w:val="28"/>
          <w:szCs w:val="28"/>
        </w:rPr>
        <w:t>Адаптация</w:t>
      </w:r>
    </w:p>
    <w:p w:rsidR="00D72B16" w:rsidRPr="004947FF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7FF">
        <w:rPr>
          <w:rFonts w:ascii="Times New Roman" w:eastAsia="Times New Roman" w:hAnsi="Times New Roman" w:cs="Times New Roman"/>
          <w:sz w:val="28"/>
          <w:szCs w:val="28"/>
        </w:rPr>
        <w:t xml:space="preserve">С целью обеспечение ранней адаптации, а также гармоничного, познавательного и личностного развития, на каждого ребенка заведены адаптационные листы, в которых воспитатели записывают наблюдения за поведением детей в течение дня, недели, месяца. Как итог этих наблюдений можно сделать вывод о том, какая степень адаптации к условиям пребывания в детском саду у каждого ребенка. </w:t>
      </w:r>
    </w:p>
    <w:p w:rsidR="005A4F73" w:rsidRDefault="00F5475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Легкая степень адаптации 9</w:t>
      </w:r>
      <w:r w:rsidR="00D72B16">
        <w:rPr>
          <w:rFonts w:ascii="Times New Roman" w:eastAsia="Times New Roman" w:hAnsi="Times New Roman" w:cs="Times New Roman"/>
          <w:sz w:val="28"/>
          <w:szCs w:val="28"/>
        </w:rPr>
        <w:t> ребенка</w:t>
      </w:r>
      <w:r w:rsidR="00D72B16" w:rsidRPr="00587458">
        <w:rPr>
          <w:rFonts w:ascii="Times New Roman" w:eastAsia="Times New Roman" w:hAnsi="Times New Roman" w:cs="Times New Roman"/>
          <w:sz w:val="28"/>
          <w:szCs w:val="28"/>
        </w:rPr>
        <w:t xml:space="preserve">, которые спят, принимают пищу, не отказываются от контактов со сверстниками, сами идут на контакт. Дети выполняют речевые требования взрослых, проявляют речевую активность, участвуют в игровой деятельности. </w:t>
      </w:r>
      <w:r w:rsidR="00F16A01" w:rsidRPr="004947FF">
        <w:rPr>
          <w:rFonts w:ascii="Times New Roman" w:eastAsia="Times New Roman" w:hAnsi="Times New Roman" w:cs="Times New Roman"/>
          <w:sz w:val="28"/>
          <w:szCs w:val="28"/>
        </w:rPr>
        <w:t>Сре</w:t>
      </w:r>
      <w:r w:rsidR="00F16A01">
        <w:rPr>
          <w:rFonts w:ascii="Times New Roman" w:eastAsia="Times New Roman" w:hAnsi="Times New Roman" w:cs="Times New Roman"/>
          <w:sz w:val="28"/>
          <w:szCs w:val="28"/>
        </w:rPr>
        <w:t xml:space="preserve">дняя степень адаптации  2 ребенка. </w:t>
      </w:r>
      <w:r w:rsidR="00F16A01" w:rsidRPr="004947FF">
        <w:rPr>
          <w:rFonts w:ascii="Times New Roman" w:eastAsia="Times New Roman" w:hAnsi="Times New Roman" w:cs="Times New Roman"/>
          <w:sz w:val="28"/>
          <w:szCs w:val="28"/>
        </w:rPr>
        <w:t>Проявлялись выраженные нарушения в общем состоянии: плаксивость, безразличие к детям и взрослым, непродолжительный сон, долгое засыпание, замедленная речевая активность, отсутствие аппетита. Но в </w:t>
      </w:r>
      <w:r w:rsidR="00F16A01">
        <w:rPr>
          <w:rFonts w:ascii="Times New Roman" w:eastAsia="Times New Roman" w:hAnsi="Times New Roman" w:cs="Times New Roman"/>
          <w:sz w:val="28"/>
          <w:szCs w:val="28"/>
        </w:rPr>
        <w:t>трех недель</w:t>
      </w:r>
      <w:r w:rsidR="00F16A01" w:rsidRPr="004947FF">
        <w:rPr>
          <w:rFonts w:ascii="Times New Roman" w:eastAsia="Times New Roman" w:hAnsi="Times New Roman" w:cs="Times New Roman"/>
          <w:sz w:val="28"/>
          <w:szCs w:val="28"/>
        </w:rPr>
        <w:t xml:space="preserve"> появились признаки </w:t>
      </w:r>
      <w:proofErr w:type="spellStart"/>
      <w:r w:rsidR="00F16A01" w:rsidRPr="004947FF">
        <w:rPr>
          <w:rFonts w:ascii="Times New Roman" w:eastAsia="Times New Roman" w:hAnsi="Times New Roman" w:cs="Times New Roman"/>
          <w:sz w:val="28"/>
          <w:szCs w:val="28"/>
        </w:rPr>
        <w:t>адаптированности</w:t>
      </w:r>
      <w:proofErr w:type="spellEnd"/>
      <w:r w:rsidR="00F16A01" w:rsidRPr="004947FF">
        <w:rPr>
          <w:rFonts w:ascii="Times New Roman" w:eastAsia="Times New Roman" w:hAnsi="Times New Roman" w:cs="Times New Roman"/>
          <w:sz w:val="28"/>
          <w:szCs w:val="28"/>
        </w:rPr>
        <w:t xml:space="preserve">. Дети стали легче расставаться с родителями, с аппетитом кушать, быстро засыпать. </w:t>
      </w:r>
      <w:r w:rsidR="00F16A01" w:rsidRPr="004947F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72B16" w:rsidRPr="0032731D" w:rsidRDefault="00362B14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731D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5A4F73" w:rsidRPr="00327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B16" w:rsidRPr="003273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A4F73" w:rsidRPr="00327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31D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D72B16" w:rsidRPr="0032731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4961" w:type="dxa"/>
        <w:tblCellSpacing w:w="0" w:type="dxa"/>
        <w:tblInd w:w="18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9"/>
        <w:gridCol w:w="1134"/>
        <w:gridCol w:w="1134"/>
        <w:gridCol w:w="1134"/>
      </w:tblGrid>
      <w:tr w:rsidR="00D72B16" w:rsidRPr="0032731D" w:rsidTr="00C1264C">
        <w:trPr>
          <w:trHeight w:val="351"/>
          <w:tblCellSpacing w:w="0" w:type="dxa"/>
        </w:trPr>
        <w:tc>
          <w:tcPr>
            <w:tcW w:w="155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D72B16" w:rsidRPr="0032731D" w:rsidRDefault="00D72B16" w:rsidP="00C126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340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72B16" w:rsidRPr="0032731D" w:rsidRDefault="00D72B16" w:rsidP="00C126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адаптации</w:t>
            </w:r>
          </w:p>
        </w:tc>
      </w:tr>
      <w:tr w:rsidR="00D72B16" w:rsidRPr="0032731D" w:rsidTr="00C1264C">
        <w:trPr>
          <w:trHeight w:val="135"/>
          <w:tblCellSpacing w:w="0" w:type="dxa"/>
        </w:trPr>
        <w:tc>
          <w:tcPr>
            <w:tcW w:w="155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:rsidR="00D72B16" w:rsidRPr="0032731D" w:rsidRDefault="00D72B16" w:rsidP="00C1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2B16" w:rsidRPr="0032731D" w:rsidRDefault="00D72B16" w:rsidP="00C126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легкая</w:t>
            </w: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2B16" w:rsidRPr="0032731D" w:rsidRDefault="00D72B16" w:rsidP="00C126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72B16" w:rsidRPr="0032731D" w:rsidRDefault="00D72B16" w:rsidP="00C126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тяжелая</w:t>
            </w:r>
          </w:p>
        </w:tc>
      </w:tr>
      <w:tr w:rsidR="00D72B16" w:rsidRPr="0032731D" w:rsidTr="00C1264C">
        <w:trPr>
          <w:trHeight w:val="309"/>
          <w:tblCellSpacing w:w="0" w:type="dxa"/>
        </w:trPr>
        <w:tc>
          <w:tcPr>
            <w:tcW w:w="155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2B16" w:rsidRPr="0032731D" w:rsidRDefault="005A4F73" w:rsidP="00C126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1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2B16" w:rsidRPr="0032731D" w:rsidRDefault="005A4F73" w:rsidP="00C126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1D">
              <w:rPr>
                <w:rFonts w:ascii="Times New Roman" w:eastAsia="Times New Roman" w:hAnsi="Times New Roman" w:cs="Times New Roman"/>
                <w:sz w:val="28"/>
                <w:szCs w:val="28"/>
              </w:rPr>
              <w:t>21/100</w:t>
            </w:r>
            <w:r w:rsidR="00F54756" w:rsidRPr="0032731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2B16" w:rsidRPr="0032731D" w:rsidRDefault="005A4F73" w:rsidP="00C126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72B16" w:rsidRPr="0032731D" w:rsidRDefault="00D72B16" w:rsidP="00C126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72B16" w:rsidRPr="0032731D" w:rsidRDefault="00D72B16" w:rsidP="00D72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B16" w:rsidRPr="0032731D" w:rsidRDefault="00D72B16" w:rsidP="00D72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3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A4F73" w:rsidRPr="0032731D">
        <w:rPr>
          <w:rFonts w:ascii="Times New Roman" w:eastAsia="Times New Roman" w:hAnsi="Times New Roman" w:cs="Times New Roman"/>
          <w:sz w:val="28"/>
          <w:szCs w:val="28"/>
        </w:rPr>
        <w:t>2022 - 2023</w:t>
      </w:r>
      <w:r w:rsidRPr="00327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F73" w:rsidRPr="00327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31D">
        <w:rPr>
          <w:rFonts w:ascii="Times New Roman" w:eastAsia="Times New Roman" w:hAnsi="Times New Roman" w:cs="Times New Roman"/>
          <w:sz w:val="28"/>
          <w:szCs w:val="28"/>
        </w:rPr>
        <w:t>год</w:t>
      </w:r>
    </w:p>
    <w:tbl>
      <w:tblPr>
        <w:tblW w:w="4961" w:type="dxa"/>
        <w:tblCellSpacing w:w="0" w:type="dxa"/>
        <w:tblInd w:w="18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9"/>
        <w:gridCol w:w="1134"/>
        <w:gridCol w:w="1134"/>
        <w:gridCol w:w="1134"/>
      </w:tblGrid>
      <w:tr w:rsidR="00D72B16" w:rsidRPr="0032731D" w:rsidTr="00C1264C">
        <w:trPr>
          <w:trHeight w:val="310"/>
          <w:tblCellSpacing w:w="0" w:type="dxa"/>
        </w:trPr>
        <w:tc>
          <w:tcPr>
            <w:tcW w:w="155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D72B16" w:rsidRPr="0032731D" w:rsidRDefault="00D72B16" w:rsidP="00C126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340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72B16" w:rsidRPr="0032731D" w:rsidRDefault="00D72B16" w:rsidP="00C126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адаптации</w:t>
            </w:r>
          </w:p>
        </w:tc>
      </w:tr>
      <w:tr w:rsidR="00D72B16" w:rsidRPr="0032731D" w:rsidTr="00C1264C">
        <w:trPr>
          <w:trHeight w:val="119"/>
          <w:tblCellSpacing w:w="0" w:type="dxa"/>
        </w:trPr>
        <w:tc>
          <w:tcPr>
            <w:tcW w:w="155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:rsidR="00D72B16" w:rsidRPr="0032731D" w:rsidRDefault="00D72B16" w:rsidP="00C1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2B16" w:rsidRPr="0032731D" w:rsidRDefault="00D72B16" w:rsidP="00C126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легкая</w:t>
            </w: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2B16" w:rsidRPr="0032731D" w:rsidRDefault="00D72B16" w:rsidP="00C126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72B16" w:rsidRPr="0032731D" w:rsidRDefault="00D72B16" w:rsidP="00C126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тяжелая</w:t>
            </w:r>
          </w:p>
        </w:tc>
      </w:tr>
      <w:tr w:rsidR="00D72B16" w:rsidRPr="0032731D" w:rsidTr="00C1264C">
        <w:trPr>
          <w:trHeight w:val="273"/>
          <w:tblCellSpacing w:w="0" w:type="dxa"/>
        </w:trPr>
        <w:tc>
          <w:tcPr>
            <w:tcW w:w="1559" w:type="dxa"/>
            <w:tcBorders>
              <w:top w:val="nil"/>
              <w:left w:val="single" w:sz="6" w:space="0" w:color="80808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2B16" w:rsidRPr="0032731D" w:rsidRDefault="00D72B16" w:rsidP="005A4F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62B14" w:rsidRPr="0032731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327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2B16" w:rsidRPr="0032731D" w:rsidRDefault="00362B14" w:rsidP="00C126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1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54756" w:rsidRPr="00327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3864" w:rsidRPr="0032731D">
              <w:rPr>
                <w:rFonts w:ascii="Times New Roman" w:eastAsia="Times New Roman" w:hAnsi="Times New Roman" w:cs="Times New Roman"/>
                <w:sz w:val="28"/>
                <w:szCs w:val="28"/>
              </w:rPr>
              <w:t>/82%</w:t>
            </w: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2B16" w:rsidRPr="0032731D" w:rsidRDefault="00362B14" w:rsidP="00C126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54756" w:rsidRPr="0032731D">
              <w:rPr>
                <w:rFonts w:ascii="Times New Roman" w:eastAsia="Times New Roman" w:hAnsi="Times New Roman" w:cs="Times New Roman"/>
                <w:sz w:val="28"/>
                <w:szCs w:val="28"/>
              </w:rPr>
              <w:t>/18 %</w:t>
            </w: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72B16" w:rsidRPr="0032731D" w:rsidRDefault="00362B14" w:rsidP="00C126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2B16" w:rsidRPr="0032731D" w:rsidTr="00C1264C">
        <w:trPr>
          <w:trHeight w:val="71"/>
          <w:tblCellSpacing w:w="0" w:type="dxa"/>
        </w:trPr>
        <w:tc>
          <w:tcPr>
            <w:tcW w:w="155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2B16" w:rsidRPr="0032731D" w:rsidRDefault="00D72B16" w:rsidP="00C126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2B16" w:rsidRPr="0032731D" w:rsidRDefault="00D72B16" w:rsidP="00C126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72B16" w:rsidRPr="0032731D" w:rsidRDefault="00D72B16" w:rsidP="00C126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72B16" w:rsidRPr="0032731D" w:rsidRDefault="00D72B16" w:rsidP="00C126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2B16" w:rsidRPr="0032731D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B16" w:rsidRPr="00711802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D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Эмоциональное состояние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детей</w:t>
      </w:r>
    </w:p>
    <w:p w:rsidR="00D72B16" w:rsidRPr="000E24F0" w:rsidRDefault="00D72B16" w:rsidP="00D72B16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важных компонентов психологического сопровождения является изучение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выпускников, в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 года проводился родительский лекторий по запросам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воспитателей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D0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психолого-педагогического сопровождения учебног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процесса в этом году проводила</w:t>
      </w:r>
      <w:r w:rsidRPr="004A1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диагностика, </w:t>
      </w:r>
      <w:r w:rsidRPr="004A1D07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подобраны методики, позволяющие выделить тревожных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негативным психическим состоянием,</w:t>
      </w:r>
      <w:r w:rsidRPr="004A1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изучить личностные характеристики ребенка, оценить самооценку ребенка, его самоощущение в мире, эмоциональ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но-волевую сферу, соответствие </w:t>
      </w:r>
      <w:r w:rsidRPr="004A1D07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высших психических функций.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2B16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года велись </w:t>
      </w:r>
      <w:r w:rsidRPr="00D219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коррекционно-развивающие занятия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тематическому планированию.</w:t>
      </w:r>
    </w:p>
    <w:p w:rsidR="00D72B16" w:rsidRDefault="00D72B16" w:rsidP="00D7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Результат диагностики показал, что к концу старшего дошкольного возраста не все дети достигают высокого уровня психологической зрелости, который позволяет успешно перейти к систематическому обучению. </w:t>
      </w:r>
    </w:p>
    <w:p w:rsidR="00D72B16" w:rsidRPr="006F0414" w:rsidRDefault="00D72B16" w:rsidP="00D7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выделить ряд показателей психологической незрелости ребенка, поступающего в школу.</w:t>
      </w:r>
    </w:p>
    <w:p w:rsidR="00D72B16" w:rsidRPr="006F0414" w:rsidRDefault="00D72B16" w:rsidP="00D72B1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6F0414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</w:t>
      </w: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Слабое речевое развитие.</w:t>
      </w:r>
    </w:p>
    <w:p w:rsidR="00D72B16" w:rsidRPr="006F0414" w:rsidRDefault="00D72B16" w:rsidP="00D72B1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6F0414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</w:t>
      </w: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Неразвитость мелкой моторики.</w:t>
      </w:r>
    </w:p>
    <w:p w:rsidR="00D72B16" w:rsidRPr="006F0414" w:rsidRDefault="00D72B16" w:rsidP="00D72B1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6F0414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</w:t>
      </w: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Неправильное форми</w:t>
      </w:r>
      <w:r w:rsidR="00424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рование способов учебной работы</w:t>
      </w: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424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дети</w:t>
      </w:r>
      <w:proofErr w:type="gramEnd"/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испытывают трудности, связанные с усвоением правил</w:t>
      </w:r>
      <w:r w:rsidR="00424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2433C" w:rsidRDefault="00D72B16" w:rsidP="00D72B1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6F0414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</w:t>
      </w:r>
      <w:r w:rsidR="0042433C"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Слабое развитие произвольного внимания</w:t>
      </w:r>
      <w:r w:rsidR="00424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72B16" w:rsidRPr="006F0414" w:rsidRDefault="00D72B16" w:rsidP="0042433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Pr="006F0414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</w:t>
      </w:r>
      <w:r w:rsidR="0042433C"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Низкий уровень развития самоконтроля.</w:t>
      </w:r>
      <w:r w:rsidRPr="006F0414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</w:t>
      </w:r>
    </w:p>
    <w:p w:rsidR="00D72B16" w:rsidRDefault="00D72B16" w:rsidP="00D7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Указанные проявления незрелости детей старшего дошкольного возраста являются следствием слабого внимания взрослых к развитию познавательных психических процессов и личностных качеств ребенка в период дошкольного детства.</w:t>
      </w:r>
      <w:r w:rsidRPr="006F04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72B16" w:rsidRPr="006F0414" w:rsidRDefault="00D72B16" w:rsidP="00D7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Соответственно возникла необходимость на последующем возрастном этапе коррекционной работы – способствовать полноценному психическому и личностному развитию ребенка, создание условий для развития творческого потенциала личности каждого ребенка. Коррекция отклонений в психическом развитии ребенка – интеллектуальном, эмоциональном, мотивационном, поведенческом.</w:t>
      </w:r>
    </w:p>
    <w:p w:rsidR="00D72B16" w:rsidRPr="00C50FD8" w:rsidRDefault="00D72B16" w:rsidP="00D72B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0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Подгрупповые занятия с детьми</w:t>
      </w:r>
      <w:r w:rsidR="00F42B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подготовительной группе</w:t>
      </w:r>
      <w:r w:rsidRPr="00C50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«Развитие» проводились с использованием методического пособия  Л.И.Катаевой « Коррекционно-развивающие занятия в подготовительной группе: Конспекты занятий». - М.: Книголюб, 2004.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0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развитие познавательных психических процессов.</w:t>
      </w:r>
    </w:p>
    <w:p w:rsidR="00D72B16" w:rsidRPr="00327B5F" w:rsidRDefault="0042433C" w:rsidP="00D72B1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72B16"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детьми групп</w:t>
      </w:r>
      <w:r w:rsidR="00D72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комбинированной направленности</w:t>
      </w:r>
      <w:r w:rsidR="00D72B16"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B16"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коррекционно-развивающее занятие по социально-коммуникативному развитию (автор Крюкова С.,В.. Донскова Н.И.)</w:t>
      </w:r>
    </w:p>
    <w:p w:rsidR="00D72B16" w:rsidRPr="00327B5F" w:rsidRDefault="00D72B16" w:rsidP="00D72B1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Цель: </w:t>
      </w:r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proofErr w:type="spellStart"/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коммуникативных навыков, профилактика и</w:t>
      </w:r>
    </w:p>
    <w:p w:rsidR="00D72B16" w:rsidRPr="00327B5F" w:rsidRDefault="00D72B16" w:rsidP="00D7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психокоррекция</w:t>
      </w:r>
      <w:proofErr w:type="spellEnd"/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агрессивности, тревожности, воспитание основ нравственно-ценного поведения.</w:t>
      </w:r>
    </w:p>
    <w:p w:rsidR="00D72B16" w:rsidRPr="00327B5F" w:rsidRDefault="002D2D4C" w:rsidP="00D7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72B16"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Эффективностью проводимой работы,  являются результаты повторной диагностики и результаты наблюдений за поведением детей.</w:t>
      </w:r>
    </w:p>
    <w:p w:rsidR="00D72B16" w:rsidRPr="00327B5F" w:rsidRDefault="00D72B16" w:rsidP="00F42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 наблюдениям за поведением детей «группы Риска» выявлено, что дети стали </w:t>
      </w:r>
      <w:proofErr w:type="gramStart"/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коммуникативными</w:t>
      </w:r>
      <w:proofErr w:type="gramEnd"/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со сверстниками, так и с взрослыми, снизился уровень конфликтности у детей склонных к агрессивному поведению. По результатам тестовой беседы с детьми подготовительной к школе группы (по С. А. </w:t>
      </w:r>
      <w:proofErr w:type="spellStart"/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Банкову</w:t>
      </w:r>
      <w:proofErr w:type="spellEnd"/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достигли среднего  уровня</w:t>
      </w:r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психосоциальной зрело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сти.  Это говорит о том что, </w:t>
      </w:r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смогли овладеть навыками социально корректного поведения в кризисных ситуациях в дошкольном образовательном учреждении и дома, а также коммуникативными навыками.</w:t>
      </w:r>
    </w:p>
    <w:p w:rsidR="00D72B16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B16" w:rsidRPr="004F277D" w:rsidRDefault="00D72B16" w:rsidP="004F2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диагностики </w:t>
      </w:r>
      <w:r w:rsidR="00977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готовности </w:t>
      </w:r>
      <w:r w:rsidR="002D2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школе </w:t>
      </w:r>
      <w:proofErr w:type="gramStart"/>
      <w:r w:rsidR="002D2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4F2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proofErr w:type="gramEnd"/>
      <w:r w:rsidR="004F2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уч.год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A5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B16" w:rsidRPr="00745916" w:rsidRDefault="002B1D40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Всего обследовано  32</w:t>
      </w:r>
      <w:r w:rsidR="00D72B16" w:rsidRPr="00480246">
        <w:rPr>
          <w:rFonts w:ascii="Times New Roman" w:hAnsi="Times New Roman" w:cs="Times New Roman"/>
          <w:sz w:val="28"/>
          <w:szCs w:val="28"/>
        </w:rPr>
        <w:t xml:space="preserve"> </w:t>
      </w:r>
      <w:r w:rsidR="00D72B16">
        <w:rPr>
          <w:rFonts w:ascii="Times New Roman" w:hAnsi="Times New Roman" w:cs="Times New Roman"/>
          <w:sz w:val="28"/>
          <w:szCs w:val="28"/>
        </w:rPr>
        <w:t xml:space="preserve">детей (из них 1 ребенок с ОВЗ) </w:t>
      </w:r>
    </w:p>
    <w:tbl>
      <w:tblPr>
        <w:tblStyle w:val="a3"/>
        <w:tblpPr w:leftFromText="180" w:rightFromText="180" w:vertAnchor="text" w:horzAnchor="margin" w:tblpY="313"/>
        <w:tblW w:w="9889" w:type="dxa"/>
        <w:tblLayout w:type="fixed"/>
        <w:tblLook w:val="04A0" w:firstRow="1" w:lastRow="0" w:firstColumn="1" w:lastColumn="0" w:noHBand="0" w:noVBand="1"/>
      </w:tblPr>
      <w:tblGrid>
        <w:gridCol w:w="1052"/>
        <w:gridCol w:w="1354"/>
        <w:gridCol w:w="948"/>
        <w:gridCol w:w="1490"/>
        <w:gridCol w:w="948"/>
        <w:gridCol w:w="1219"/>
        <w:gridCol w:w="1489"/>
        <w:gridCol w:w="1389"/>
      </w:tblGrid>
      <w:tr w:rsidR="002B1D40" w:rsidRPr="00360738" w:rsidTr="002D2D4C">
        <w:trPr>
          <w:trHeight w:val="833"/>
        </w:trPr>
        <w:tc>
          <w:tcPr>
            <w:tcW w:w="2406" w:type="dxa"/>
            <w:gridSpan w:val="2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мышление</w:t>
            </w:r>
          </w:p>
        </w:tc>
        <w:tc>
          <w:tcPr>
            <w:tcW w:w="2438" w:type="dxa"/>
            <w:gridSpan w:val="2"/>
            <w:shd w:val="clear" w:color="auto" w:fill="CCFF33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память и внимание</w:t>
            </w:r>
          </w:p>
        </w:tc>
        <w:tc>
          <w:tcPr>
            <w:tcW w:w="2167" w:type="dxa"/>
            <w:gridSpan w:val="2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воображение</w:t>
            </w:r>
          </w:p>
        </w:tc>
        <w:tc>
          <w:tcPr>
            <w:tcW w:w="2878" w:type="dxa"/>
            <w:gridSpan w:val="2"/>
            <w:shd w:val="clear" w:color="auto" w:fill="B8CCE4" w:themeFill="accent1" w:themeFillTint="66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понимание логических отношений</w:t>
            </w:r>
          </w:p>
        </w:tc>
      </w:tr>
      <w:tr w:rsidR="002B1D40" w:rsidRPr="00360738" w:rsidTr="002D2D4C">
        <w:trPr>
          <w:trHeight w:val="363"/>
        </w:trPr>
        <w:tc>
          <w:tcPr>
            <w:tcW w:w="2406" w:type="dxa"/>
            <w:gridSpan w:val="2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Н.г             К.г</w:t>
            </w:r>
          </w:p>
        </w:tc>
        <w:tc>
          <w:tcPr>
            <w:tcW w:w="2438" w:type="dxa"/>
            <w:gridSpan w:val="2"/>
            <w:shd w:val="clear" w:color="auto" w:fill="CCFF33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Н.г           К.г</w:t>
            </w:r>
          </w:p>
        </w:tc>
        <w:tc>
          <w:tcPr>
            <w:tcW w:w="2167" w:type="dxa"/>
            <w:gridSpan w:val="2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Н.г          К.г</w:t>
            </w:r>
          </w:p>
        </w:tc>
        <w:tc>
          <w:tcPr>
            <w:tcW w:w="2878" w:type="dxa"/>
            <w:gridSpan w:val="2"/>
            <w:shd w:val="clear" w:color="auto" w:fill="B8CCE4" w:themeFill="accent1" w:themeFillTint="66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 xml:space="preserve">Н.г         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 xml:space="preserve">  К.г</w:t>
            </w:r>
          </w:p>
        </w:tc>
      </w:tr>
      <w:tr w:rsidR="002B1D40" w:rsidRPr="00360738" w:rsidTr="002D2D4C">
        <w:trPr>
          <w:trHeight w:val="1054"/>
        </w:trPr>
        <w:tc>
          <w:tcPr>
            <w:tcW w:w="1052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Н-2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С-11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В-19</w:t>
            </w:r>
          </w:p>
        </w:tc>
        <w:tc>
          <w:tcPr>
            <w:tcW w:w="1354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Н-3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С-5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В-24</w:t>
            </w:r>
          </w:p>
        </w:tc>
        <w:tc>
          <w:tcPr>
            <w:tcW w:w="948" w:type="dxa"/>
            <w:shd w:val="clear" w:color="auto" w:fill="CCFF33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Н-12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С-15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В-5</w:t>
            </w:r>
          </w:p>
        </w:tc>
        <w:tc>
          <w:tcPr>
            <w:tcW w:w="1490" w:type="dxa"/>
            <w:shd w:val="clear" w:color="auto" w:fill="CCFF33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Н-3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С-16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В-13</w:t>
            </w:r>
          </w:p>
        </w:tc>
        <w:tc>
          <w:tcPr>
            <w:tcW w:w="948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Н-2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С-3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В-27</w:t>
            </w:r>
          </w:p>
        </w:tc>
        <w:tc>
          <w:tcPr>
            <w:tcW w:w="1219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Н-2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С-2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В-28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Н-4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С-11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В-17</w:t>
            </w:r>
          </w:p>
        </w:tc>
        <w:tc>
          <w:tcPr>
            <w:tcW w:w="1389" w:type="dxa"/>
            <w:shd w:val="clear" w:color="auto" w:fill="B8CCE4" w:themeFill="accent1" w:themeFillTint="66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Н-2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С-7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В-23</w:t>
            </w:r>
          </w:p>
        </w:tc>
      </w:tr>
      <w:tr w:rsidR="002B1D40" w:rsidRPr="00360738" w:rsidTr="002D2D4C">
        <w:trPr>
          <w:trHeight w:val="313"/>
        </w:trPr>
        <w:tc>
          <w:tcPr>
            <w:tcW w:w="1052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354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48" w:type="dxa"/>
            <w:shd w:val="clear" w:color="auto" w:fill="CCFF33"/>
          </w:tcPr>
          <w:p w:rsidR="002B1D40" w:rsidRPr="00360738" w:rsidRDefault="002B1D40" w:rsidP="00C1264C">
            <w:pPr>
              <w:rPr>
                <w:b/>
                <w:color w:val="000000" w:themeColor="text1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490" w:type="dxa"/>
            <w:shd w:val="clear" w:color="auto" w:fill="CCFF33"/>
          </w:tcPr>
          <w:p w:rsidR="002B1D40" w:rsidRPr="00360738" w:rsidRDefault="002B1D40" w:rsidP="00C1264C">
            <w:pPr>
              <w:rPr>
                <w:b/>
                <w:color w:val="000000" w:themeColor="text1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48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19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2B1D40" w:rsidRPr="00360738" w:rsidRDefault="002B1D40" w:rsidP="00C1264C">
            <w:pPr>
              <w:rPr>
                <w:b/>
                <w:color w:val="000000" w:themeColor="text1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389" w:type="dxa"/>
            <w:shd w:val="clear" w:color="auto" w:fill="B8CCE4" w:themeFill="accent1" w:themeFillTint="66"/>
          </w:tcPr>
          <w:p w:rsidR="002B1D40" w:rsidRPr="00360738" w:rsidRDefault="002B1D40" w:rsidP="00C1264C">
            <w:pPr>
              <w:rPr>
                <w:b/>
                <w:color w:val="000000" w:themeColor="text1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  <w:tr w:rsidR="002B1D40" w:rsidRPr="00360738" w:rsidTr="002D2D4C">
        <w:trPr>
          <w:trHeight w:val="1616"/>
        </w:trPr>
        <w:tc>
          <w:tcPr>
            <w:tcW w:w="1052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Н 6.5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С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>34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В 59,5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Н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>9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С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16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В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48" w:type="dxa"/>
            <w:shd w:val="clear" w:color="auto" w:fill="CCFF33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Н 37.5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С 42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В15.5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CCFF33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Н 9</w:t>
            </w:r>
            <w:r>
              <w:rPr>
                <w:b/>
                <w:color w:val="000000" w:themeColor="text1"/>
                <w:sz w:val="24"/>
                <w:szCs w:val="24"/>
              </w:rPr>
              <w:t>.4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С 50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В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>40.</w:t>
            </w: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 xml:space="preserve">Н </w:t>
            </w:r>
            <w:r>
              <w:rPr>
                <w:b/>
                <w:color w:val="000000" w:themeColor="text1"/>
                <w:sz w:val="24"/>
                <w:szCs w:val="24"/>
              </w:rPr>
              <w:t>6.5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С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>9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В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84.5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9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Н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6.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С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6.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В 87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Н 12.5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b/>
                <w:color w:val="000000" w:themeColor="text1"/>
                <w:sz w:val="24"/>
                <w:szCs w:val="24"/>
              </w:rPr>
              <w:t>34.5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В 53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B8CCE4" w:themeFill="accent1" w:themeFillTint="66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Н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6.5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С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22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В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>71.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2D2D4C" w:rsidRPr="00F42BCD" w:rsidRDefault="002D2D4C" w:rsidP="002D2D4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13"/>
        <w:tblW w:w="9889" w:type="dxa"/>
        <w:tblLayout w:type="fixed"/>
        <w:tblLook w:val="04A0" w:firstRow="1" w:lastRow="0" w:firstColumn="1" w:lastColumn="0" w:noHBand="0" w:noVBand="1"/>
      </w:tblPr>
      <w:tblGrid>
        <w:gridCol w:w="1195"/>
        <w:gridCol w:w="1227"/>
        <w:gridCol w:w="1227"/>
        <w:gridCol w:w="1227"/>
        <w:gridCol w:w="954"/>
        <w:gridCol w:w="1227"/>
        <w:gridCol w:w="1226"/>
        <w:gridCol w:w="1606"/>
      </w:tblGrid>
      <w:tr w:rsidR="002B1D40" w:rsidRPr="00360738" w:rsidTr="002D2D4C">
        <w:trPr>
          <w:trHeight w:val="852"/>
        </w:trPr>
        <w:tc>
          <w:tcPr>
            <w:tcW w:w="2422" w:type="dxa"/>
            <w:gridSpan w:val="2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60738">
              <w:rPr>
                <w:b/>
                <w:color w:val="000000" w:themeColor="text1"/>
                <w:sz w:val="24"/>
                <w:szCs w:val="24"/>
              </w:rPr>
              <w:t>аналико</w:t>
            </w:r>
            <w:proofErr w:type="spellEnd"/>
            <w:r w:rsidRPr="00360738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360738">
              <w:rPr>
                <w:b/>
                <w:color w:val="000000" w:themeColor="text1"/>
                <w:sz w:val="24"/>
                <w:szCs w:val="24"/>
              </w:rPr>
              <w:t>синтет</w:t>
            </w:r>
            <w:proofErr w:type="spellEnd"/>
            <w:r w:rsidRPr="00360738">
              <w:rPr>
                <w:b/>
                <w:color w:val="000000" w:themeColor="text1"/>
                <w:sz w:val="24"/>
                <w:szCs w:val="24"/>
              </w:rPr>
              <w:t>. умения</w:t>
            </w:r>
          </w:p>
        </w:tc>
        <w:tc>
          <w:tcPr>
            <w:tcW w:w="2454" w:type="dxa"/>
            <w:gridSpan w:val="2"/>
            <w:shd w:val="clear" w:color="auto" w:fill="FBD4B4" w:themeFill="accent6" w:themeFillTint="66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слуховая память</w:t>
            </w:r>
          </w:p>
        </w:tc>
        <w:tc>
          <w:tcPr>
            <w:tcW w:w="2181" w:type="dxa"/>
            <w:gridSpan w:val="2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Зрительная память</w:t>
            </w:r>
          </w:p>
        </w:tc>
        <w:tc>
          <w:tcPr>
            <w:tcW w:w="2832" w:type="dxa"/>
            <w:gridSpan w:val="2"/>
            <w:shd w:val="clear" w:color="auto" w:fill="CCC0D9" w:themeFill="accent4" w:themeFillTint="66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психическое состояние</w:t>
            </w:r>
          </w:p>
        </w:tc>
      </w:tr>
      <w:tr w:rsidR="002B1D40" w:rsidRPr="00360738" w:rsidTr="002D2D4C">
        <w:trPr>
          <w:trHeight w:val="371"/>
        </w:trPr>
        <w:tc>
          <w:tcPr>
            <w:tcW w:w="2422" w:type="dxa"/>
            <w:gridSpan w:val="2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 xml:space="preserve">Н.г           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 xml:space="preserve"> К.г</w:t>
            </w:r>
          </w:p>
        </w:tc>
        <w:tc>
          <w:tcPr>
            <w:tcW w:w="2454" w:type="dxa"/>
            <w:gridSpan w:val="2"/>
            <w:shd w:val="clear" w:color="auto" w:fill="FBD4B4" w:themeFill="accent6" w:themeFillTint="66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 xml:space="preserve">Н.г            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>К.г</w:t>
            </w:r>
          </w:p>
        </w:tc>
        <w:tc>
          <w:tcPr>
            <w:tcW w:w="2181" w:type="dxa"/>
            <w:gridSpan w:val="2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Н.г                К.г</w:t>
            </w:r>
          </w:p>
        </w:tc>
        <w:tc>
          <w:tcPr>
            <w:tcW w:w="2832" w:type="dxa"/>
            <w:gridSpan w:val="2"/>
            <w:shd w:val="clear" w:color="auto" w:fill="CCC0D9" w:themeFill="accent4" w:themeFillTint="66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 xml:space="preserve">      Н.г             К.г                                     </w:t>
            </w:r>
          </w:p>
        </w:tc>
      </w:tr>
      <w:tr w:rsidR="002B1D40" w:rsidRPr="00FE74B1" w:rsidTr="002D2D4C">
        <w:trPr>
          <w:trHeight w:val="1079"/>
        </w:trPr>
        <w:tc>
          <w:tcPr>
            <w:tcW w:w="1195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Н-2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С-5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В-25</w:t>
            </w:r>
          </w:p>
        </w:tc>
        <w:tc>
          <w:tcPr>
            <w:tcW w:w="1227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Н-1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С-2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В-29</w:t>
            </w:r>
          </w:p>
        </w:tc>
        <w:tc>
          <w:tcPr>
            <w:tcW w:w="1227" w:type="dxa"/>
            <w:shd w:val="clear" w:color="auto" w:fill="FBD4B4" w:themeFill="accent6" w:themeFillTint="66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</w:t>
            </w:r>
            <w:r w:rsidRPr="00360738">
              <w:rPr>
                <w:b/>
                <w:color w:val="000000" w:themeColor="text1"/>
                <w:sz w:val="28"/>
                <w:szCs w:val="28"/>
              </w:rPr>
              <w:t xml:space="preserve">н17              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  <w:lang w:val="en-US"/>
              </w:rPr>
              <w:t>N</w:t>
            </w:r>
            <w:r w:rsidRPr="00360738">
              <w:rPr>
                <w:b/>
                <w:color w:val="000000" w:themeColor="text1"/>
                <w:sz w:val="28"/>
                <w:szCs w:val="28"/>
              </w:rPr>
              <w:t>15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 xml:space="preserve">          </w:t>
            </w:r>
          </w:p>
        </w:tc>
        <w:tc>
          <w:tcPr>
            <w:tcW w:w="1227" w:type="dxa"/>
            <w:shd w:val="clear" w:color="auto" w:fill="FBD4B4" w:themeFill="accent6" w:themeFillTint="66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60738">
              <w:rPr>
                <w:b/>
                <w:color w:val="000000" w:themeColor="text1"/>
                <w:sz w:val="28"/>
                <w:szCs w:val="28"/>
              </w:rPr>
              <w:t>нн</w:t>
            </w:r>
            <w:proofErr w:type="spellEnd"/>
            <w:r w:rsidRPr="00360738">
              <w:rPr>
                <w:b/>
                <w:color w:val="000000" w:themeColor="text1"/>
                <w:sz w:val="28"/>
                <w:szCs w:val="28"/>
              </w:rPr>
              <w:t xml:space="preserve"> 7                           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  <w:lang w:val="en-US"/>
              </w:rPr>
              <w:t>N</w:t>
            </w:r>
            <w:r w:rsidRPr="00360738">
              <w:rPr>
                <w:b/>
                <w:color w:val="000000" w:themeColor="text1"/>
                <w:sz w:val="28"/>
                <w:szCs w:val="28"/>
              </w:rPr>
              <w:t xml:space="preserve"> 25         </w:t>
            </w:r>
          </w:p>
        </w:tc>
        <w:tc>
          <w:tcPr>
            <w:tcW w:w="954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нн-</w:t>
            </w:r>
            <w:r w:rsidR="00BC5E76">
              <w:rPr>
                <w:b/>
                <w:color w:val="000000" w:themeColor="text1"/>
                <w:sz w:val="28"/>
                <w:szCs w:val="28"/>
              </w:rPr>
              <w:t>12</w:t>
            </w:r>
            <w:r w:rsidRPr="00360738">
              <w:rPr>
                <w:b/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60738">
              <w:rPr>
                <w:b/>
                <w:color w:val="000000" w:themeColor="text1"/>
                <w:sz w:val="28"/>
                <w:szCs w:val="28"/>
                <w:lang w:val="en-US"/>
              </w:rPr>
              <w:t>N</w:t>
            </w:r>
            <w:r w:rsidRPr="00360738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="00BC5E76">
              <w:rPr>
                <w:b/>
                <w:color w:val="000000" w:themeColor="text1"/>
                <w:sz w:val="28"/>
                <w:szCs w:val="28"/>
              </w:rPr>
              <w:t>20</w:t>
            </w:r>
            <w:r w:rsidRPr="00360738">
              <w:rPr>
                <w:b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1227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60738">
              <w:rPr>
                <w:b/>
                <w:color w:val="000000" w:themeColor="text1"/>
                <w:sz w:val="28"/>
                <w:szCs w:val="28"/>
              </w:rPr>
              <w:t>нн</w:t>
            </w:r>
            <w:proofErr w:type="spellEnd"/>
            <w:r w:rsidRPr="00360738">
              <w:rPr>
                <w:b/>
                <w:color w:val="000000" w:themeColor="text1"/>
                <w:sz w:val="28"/>
                <w:szCs w:val="28"/>
              </w:rPr>
              <w:t xml:space="preserve">-  </w:t>
            </w:r>
            <w:r w:rsidR="00BC5E76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360738">
              <w:rPr>
                <w:b/>
                <w:color w:val="000000" w:themeColor="text1"/>
                <w:sz w:val="28"/>
                <w:szCs w:val="28"/>
              </w:rPr>
              <w:t xml:space="preserve">                          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  <w:lang w:val="en-US"/>
              </w:rPr>
              <w:t>N</w:t>
            </w:r>
            <w:r w:rsidRPr="00360738">
              <w:rPr>
                <w:b/>
                <w:color w:val="000000" w:themeColor="text1"/>
                <w:sz w:val="28"/>
                <w:szCs w:val="28"/>
              </w:rPr>
              <w:t>-</w:t>
            </w:r>
            <w:r w:rsidR="00BC5E76">
              <w:rPr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26" w:type="dxa"/>
            <w:shd w:val="clear" w:color="auto" w:fill="CCC0D9" w:themeFill="accent4" w:themeFillTint="66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ННПС 6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НПС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360738">
              <w:rPr>
                <w:b/>
                <w:color w:val="000000" w:themeColor="text1"/>
                <w:sz w:val="28"/>
                <w:szCs w:val="28"/>
              </w:rPr>
              <w:t>18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ППС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360738">
              <w:rPr>
                <w:b/>
                <w:color w:val="000000" w:themeColor="text1"/>
                <w:sz w:val="28"/>
                <w:szCs w:val="28"/>
              </w:rPr>
              <w:t xml:space="preserve"> 8             </w:t>
            </w:r>
          </w:p>
        </w:tc>
        <w:tc>
          <w:tcPr>
            <w:tcW w:w="1606" w:type="dxa"/>
            <w:shd w:val="clear" w:color="auto" w:fill="CCC0D9" w:themeFill="accent4" w:themeFillTint="66"/>
          </w:tcPr>
          <w:p w:rsidR="002B1D40" w:rsidRPr="00FE74B1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FE74B1">
              <w:rPr>
                <w:b/>
                <w:color w:val="000000" w:themeColor="text1"/>
                <w:sz w:val="28"/>
                <w:szCs w:val="28"/>
              </w:rPr>
              <w:t>ННПС 1</w:t>
            </w:r>
          </w:p>
          <w:p w:rsidR="002B1D40" w:rsidRPr="00FE74B1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FE74B1">
              <w:rPr>
                <w:b/>
                <w:color w:val="000000" w:themeColor="text1"/>
                <w:sz w:val="28"/>
                <w:szCs w:val="28"/>
              </w:rPr>
              <w:t>НПС  10</w:t>
            </w:r>
          </w:p>
          <w:p w:rsidR="002B1D40" w:rsidRPr="00FE74B1" w:rsidRDefault="002B1D40" w:rsidP="00C1264C">
            <w:pPr>
              <w:rPr>
                <w:b/>
                <w:color w:val="000000" w:themeColor="text1"/>
                <w:sz w:val="28"/>
                <w:szCs w:val="28"/>
              </w:rPr>
            </w:pPr>
            <w:r w:rsidRPr="00FE74B1">
              <w:rPr>
                <w:b/>
                <w:color w:val="000000" w:themeColor="text1"/>
                <w:sz w:val="28"/>
                <w:szCs w:val="28"/>
              </w:rPr>
              <w:t xml:space="preserve"> ППС 21</w:t>
            </w:r>
          </w:p>
        </w:tc>
      </w:tr>
      <w:tr w:rsidR="002B1D40" w:rsidRPr="00FE74B1" w:rsidTr="002D2D4C">
        <w:trPr>
          <w:trHeight w:val="320"/>
        </w:trPr>
        <w:tc>
          <w:tcPr>
            <w:tcW w:w="1195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27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27" w:type="dxa"/>
            <w:shd w:val="clear" w:color="auto" w:fill="FBD4B4" w:themeFill="accent6" w:themeFillTint="66"/>
          </w:tcPr>
          <w:p w:rsidR="002B1D40" w:rsidRPr="00360738" w:rsidRDefault="002B1D40" w:rsidP="00C1264C">
            <w:pPr>
              <w:rPr>
                <w:b/>
                <w:color w:val="000000" w:themeColor="text1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27" w:type="dxa"/>
            <w:shd w:val="clear" w:color="auto" w:fill="FBD4B4" w:themeFill="accent6" w:themeFillTint="66"/>
          </w:tcPr>
          <w:p w:rsidR="002B1D40" w:rsidRPr="00360738" w:rsidRDefault="002B1D40" w:rsidP="00C1264C">
            <w:pPr>
              <w:rPr>
                <w:b/>
                <w:color w:val="000000" w:themeColor="text1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54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27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26" w:type="dxa"/>
            <w:shd w:val="clear" w:color="auto" w:fill="CCC0D9" w:themeFill="accent4" w:themeFillTint="66"/>
          </w:tcPr>
          <w:p w:rsidR="002B1D40" w:rsidRPr="00360738" w:rsidRDefault="002B1D40" w:rsidP="00C1264C">
            <w:pPr>
              <w:rPr>
                <w:b/>
                <w:color w:val="000000" w:themeColor="text1"/>
              </w:rPr>
            </w:pPr>
            <w:r w:rsidRPr="00360738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606" w:type="dxa"/>
            <w:shd w:val="clear" w:color="auto" w:fill="CCC0D9" w:themeFill="accent4" w:themeFillTint="66"/>
          </w:tcPr>
          <w:p w:rsidR="002B1D40" w:rsidRPr="00FE74B1" w:rsidRDefault="002B1D40" w:rsidP="00C1264C">
            <w:pPr>
              <w:rPr>
                <w:b/>
                <w:color w:val="000000" w:themeColor="text1"/>
              </w:rPr>
            </w:pPr>
            <w:r w:rsidRPr="00FE74B1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  <w:tr w:rsidR="002B1D40" w:rsidRPr="00FE74B1" w:rsidTr="002D2D4C">
        <w:trPr>
          <w:trHeight w:val="989"/>
        </w:trPr>
        <w:tc>
          <w:tcPr>
            <w:tcW w:w="1195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Н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6.5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С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>15.5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В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227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Н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>3.2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С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6.5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В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90.3</w:t>
            </w:r>
          </w:p>
        </w:tc>
        <w:tc>
          <w:tcPr>
            <w:tcW w:w="1227" w:type="dxa"/>
            <w:shd w:val="clear" w:color="auto" w:fill="FBD4B4" w:themeFill="accent6" w:themeFillTint="66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н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 xml:space="preserve"> 53             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  <w:lang w:val="en-US"/>
              </w:rPr>
              <w:t>N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47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B1D40" w:rsidRPr="00360738" w:rsidRDefault="002D2D4C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B1D40" w:rsidRPr="00360738"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1227" w:type="dxa"/>
            <w:shd w:val="clear" w:color="auto" w:fill="FBD4B4" w:themeFill="accent6" w:themeFillTint="66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н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  <w:lang w:val="en-US"/>
              </w:rPr>
              <w:t>N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>78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B1D40" w:rsidRPr="00360738" w:rsidRDefault="002D2D4C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B1D40" w:rsidRPr="00360738">
              <w:rPr>
                <w:b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954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60738">
              <w:rPr>
                <w:b/>
                <w:color w:val="000000" w:themeColor="text1"/>
                <w:sz w:val="24"/>
                <w:szCs w:val="24"/>
              </w:rPr>
              <w:t>нн</w:t>
            </w:r>
            <w:proofErr w:type="spellEnd"/>
            <w:r w:rsidRPr="00360738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BC5E76">
              <w:rPr>
                <w:b/>
                <w:color w:val="000000" w:themeColor="text1"/>
                <w:sz w:val="24"/>
                <w:szCs w:val="24"/>
              </w:rPr>
              <w:t>37.5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  <w:lang w:val="en-US"/>
              </w:rPr>
              <w:t>N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BC5E76">
              <w:rPr>
                <w:b/>
                <w:color w:val="000000" w:themeColor="text1"/>
                <w:sz w:val="24"/>
                <w:szCs w:val="24"/>
              </w:rPr>
              <w:t>62.5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  <w:tc>
          <w:tcPr>
            <w:tcW w:w="1227" w:type="dxa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нн-</w:t>
            </w:r>
            <w:r w:rsidR="00BC5E76">
              <w:rPr>
                <w:b/>
                <w:color w:val="000000" w:themeColor="text1"/>
                <w:sz w:val="24"/>
                <w:szCs w:val="24"/>
              </w:rPr>
              <w:t>6.5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  <w:lang w:val="en-US"/>
              </w:rPr>
              <w:t>N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BC5E76">
              <w:rPr>
                <w:b/>
                <w:color w:val="000000" w:themeColor="text1"/>
                <w:sz w:val="24"/>
                <w:szCs w:val="24"/>
              </w:rPr>
              <w:t>93.5</w:t>
            </w:r>
          </w:p>
        </w:tc>
        <w:tc>
          <w:tcPr>
            <w:tcW w:w="1226" w:type="dxa"/>
            <w:shd w:val="clear" w:color="auto" w:fill="CCC0D9" w:themeFill="accent4" w:themeFillTint="66"/>
          </w:tcPr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ННПС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>НПС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   56</w:t>
            </w:r>
          </w:p>
          <w:p w:rsidR="002B1D40" w:rsidRPr="00360738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738">
              <w:rPr>
                <w:b/>
                <w:color w:val="000000" w:themeColor="text1"/>
                <w:sz w:val="24"/>
                <w:szCs w:val="24"/>
              </w:rPr>
              <w:t xml:space="preserve">ППС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360738">
              <w:rPr>
                <w:b/>
                <w:color w:val="000000" w:themeColor="text1"/>
                <w:sz w:val="24"/>
                <w:szCs w:val="24"/>
              </w:rPr>
              <w:t xml:space="preserve">25             </w:t>
            </w:r>
          </w:p>
        </w:tc>
        <w:tc>
          <w:tcPr>
            <w:tcW w:w="1606" w:type="dxa"/>
            <w:shd w:val="clear" w:color="auto" w:fill="CCC0D9" w:themeFill="accent4" w:themeFillTint="66"/>
          </w:tcPr>
          <w:p w:rsidR="002B1D40" w:rsidRPr="00FE74B1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FE74B1">
              <w:rPr>
                <w:b/>
                <w:color w:val="000000" w:themeColor="text1"/>
                <w:sz w:val="24"/>
                <w:szCs w:val="24"/>
              </w:rPr>
              <w:t>ННПС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3.2</w:t>
            </w:r>
          </w:p>
          <w:p w:rsidR="002B1D40" w:rsidRPr="00FE74B1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FE74B1">
              <w:rPr>
                <w:b/>
                <w:color w:val="000000" w:themeColor="text1"/>
                <w:sz w:val="24"/>
                <w:szCs w:val="24"/>
              </w:rPr>
              <w:t>НПС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31.8</w:t>
            </w:r>
          </w:p>
          <w:p w:rsidR="002B1D40" w:rsidRPr="00FE74B1" w:rsidRDefault="002B1D40" w:rsidP="00C1264C">
            <w:pPr>
              <w:rPr>
                <w:b/>
                <w:color w:val="000000" w:themeColor="text1"/>
                <w:sz w:val="24"/>
                <w:szCs w:val="24"/>
              </w:rPr>
            </w:pPr>
            <w:r w:rsidRPr="00FE74B1">
              <w:rPr>
                <w:b/>
                <w:color w:val="000000" w:themeColor="text1"/>
                <w:sz w:val="24"/>
                <w:szCs w:val="24"/>
              </w:rPr>
              <w:t xml:space="preserve"> ППС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 65</w:t>
            </w:r>
          </w:p>
        </w:tc>
      </w:tr>
    </w:tbl>
    <w:p w:rsidR="002B1D40" w:rsidRDefault="002B1D40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4202A" w:rsidRDefault="002B1D40" w:rsidP="00F42BCD">
      <w:pPr>
        <w:pStyle w:val="a6"/>
        <w:shd w:val="clear" w:color="auto" w:fill="FFFFFF"/>
        <w:spacing w:before="0" w:beforeAutospacing="0" w:after="0" w:line="318" w:lineRule="atLeast"/>
        <w:ind w:right="578"/>
        <w:rPr>
          <w:sz w:val="28"/>
          <w:szCs w:val="28"/>
        </w:rPr>
      </w:pPr>
      <w:r w:rsidRPr="00D03636">
        <w:rPr>
          <w:sz w:val="28"/>
          <w:szCs w:val="28"/>
        </w:rPr>
        <w:lastRenderedPageBreak/>
        <w:t>Результаты детей</w:t>
      </w:r>
      <w:r>
        <w:rPr>
          <w:sz w:val="28"/>
          <w:szCs w:val="28"/>
        </w:rPr>
        <w:t xml:space="preserve"> </w:t>
      </w:r>
      <w:r w:rsidRPr="00D03636">
        <w:rPr>
          <w:sz w:val="28"/>
          <w:szCs w:val="28"/>
        </w:rPr>
        <w:t xml:space="preserve">готовности к школе </w:t>
      </w:r>
      <w:r>
        <w:rPr>
          <w:sz w:val="28"/>
          <w:szCs w:val="28"/>
        </w:rPr>
        <w:t>(психосоциальная зрелость)</w:t>
      </w:r>
      <w:r w:rsidRPr="007677AF">
        <w:rPr>
          <w:sz w:val="28"/>
          <w:szCs w:val="28"/>
        </w:rPr>
        <w:t xml:space="preserve"> </w:t>
      </w:r>
      <w:r>
        <w:rPr>
          <w:sz w:val="28"/>
          <w:szCs w:val="28"/>
        </w:rPr>
        <w:t>6-7 лет,</w:t>
      </w:r>
      <w:r w:rsidRPr="00D03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57045" w:rsidRDefault="00457045" w:rsidP="0004202A">
      <w:pPr>
        <w:pStyle w:val="a6"/>
        <w:shd w:val="clear" w:color="auto" w:fill="FFFFFF"/>
        <w:spacing w:before="0" w:beforeAutospacing="0" w:after="0" w:line="318" w:lineRule="atLeast"/>
        <w:ind w:right="578"/>
        <w:rPr>
          <w:color w:val="FF0000"/>
          <w:sz w:val="28"/>
          <w:szCs w:val="28"/>
        </w:rPr>
      </w:pPr>
    </w:p>
    <w:p w:rsidR="00A71E2A" w:rsidRPr="00A71E2A" w:rsidRDefault="0004202A" w:rsidP="00A71E2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71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25.05.2022 год.</w:t>
      </w:r>
      <w:r w:rsidR="00A71E2A" w:rsidRPr="00A71E2A">
        <w:rPr>
          <w:rFonts w:ascii="Times New Roman" w:hAnsi="Times New Roman" w:cs="Times New Roman"/>
          <w:sz w:val="28"/>
          <w:szCs w:val="28"/>
        </w:rPr>
        <w:t xml:space="preserve"> </w:t>
      </w:r>
      <w:r w:rsidR="00A71E2A">
        <w:rPr>
          <w:rFonts w:ascii="Times New Roman" w:hAnsi="Times New Roman" w:cs="Times New Roman"/>
          <w:sz w:val="28"/>
          <w:szCs w:val="28"/>
        </w:rPr>
        <w:t>(</w:t>
      </w:r>
      <w:r w:rsidR="00A71E2A" w:rsidRPr="00A71E2A">
        <w:rPr>
          <w:rFonts w:ascii="Times New Roman" w:hAnsi="Times New Roman" w:cs="Times New Roman"/>
          <w:sz w:val="28"/>
          <w:szCs w:val="28"/>
        </w:rPr>
        <w:t>19 детей)</w:t>
      </w:r>
    </w:p>
    <w:p w:rsidR="0004202A" w:rsidRPr="00DA3192" w:rsidRDefault="0004202A" w:rsidP="0004202A">
      <w:pPr>
        <w:pStyle w:val="a6"/>
        <w:shd w:val="clear" w:color="auto" w:fill="FFFFFF"/>
        <w:spacing w:before="0" w:beforeAutospacing="0" w:after="0" w:line="318" w:lineRule="atLeast"/>
        <w:ind w:right="578"/>
        <w:rPr>
          <w:b/>
          <w:color w:val="000000" w:themeColor="text1"/>
          <w:sz w:val="28"/>
          <w:szCs w:val="28"/>
        </w:rPr>
      </w:pPr>
    </w:p>
    <w:p w:rsidR="0004202A" w:rsidRPr="00DA3192" w:rsidRDefault="0004202A" w:rsidP="0004202A">
      <w:pPr>
        <w:pStyle w:val="a6"/>
        <w:shd w:val="clear" w:color="auto" w:fill="FFFFFF"/>
        <w:spacing w:before="0" w:beforeAutospacing="0" w:after="0" w:line="318" w:lineRule="atLeast"/>
        <w:ind w:right="578"/>
        <w:rPr>
          <w:color w:val="000000" w:themeColor="text1"/>
          <w:sz w:val="28"/>
          <w:szCs w:val="28"/>
        </w:rPr>
      </w:pPr>
      <w:r w:rsidRPr="00DA3192">
        <w:rPr>
          <w:color w:val="000000" w:themeColor="text1"/>
          <w:sz w:val="28"/>
          <w:szCs w:val="28"/>
        </w:rPr>
        <w:t>Низкий ур</w:t>
      </w:r>
      <w:r w:rsidR="00457045" w:rsidRPr="00DA3192">
        <w:rPr>
          <w:color w:val="000000" w:themeColor="text1"/>
          <w:sz w:val="28"/>
          <w:szCs w:val="28"/>
        </w:rPr>
        <w:t xml:space="preserve">овень психологической зрелости 1/ </w:t>
      </w:r>
      <w:r w:rsidR="00DA3192" w:rsidRPr="00DA3192">
        <w:rPr>
          <w:color w:val="000000" w:themeColor="text1"/>
          <w:sz w:val="28"/>
          <w:szCs w:val="28"/>
        </w:rPr>
        <w:t>5</w:t>
      </w:r>
      <w:r w:rsidR="00457045" w:rsidRPr="00DA3192">
        <w:rPr>
          <w:color w:val="000000" w:themeColor="text1"/>
          <w:sz w:val="28"/>
          <w:szCs w:val="28"/>
        </w:rPr>
        <w:t xml:space="preserve">  </w:t>
      </w:r>
      <w:r w:rsidRPr="00DA3192">
        <w:rPr>
          <w:color w:val="000000" w:themeColor="text1"/>
          <w:sz w:val="28"/>
          <w:szCs w:val="28"/>
        </w:rPr>
        <w:t>%</w:t>
      </w:r>
    </w:p>
    <w:p w:rsidR="0004202A" w:rsidRPr="00DA3192" w:rsidRDefault="0004202A" w:rsidP="0004202A">
      <w:pPr>
        <w:pStyle w:val="a6"/>
        <w:shd w:val="clear" w:color="auto" w:fill="FFFFFF"/>
        <w:spacing w:before="0" w:beforeAutospacing="0" w:after="0" w:line="318" w:lineRule="atLeast"/>
        <w:ind w:right="578"/>
        <w:rPr>
          <w:color w:val="000000" w:themeColor="text1"/>
          <w:sz w:val="28"/>
          <w:szCs w:val="28"/>
        </w:rPr>
      </w:pPr>
      <w:r w:rsidRPr="00DA3192">
        <w:rPr>
          <w:color w:val="000000" w:themeColor="text1"/>
          <w:sz w:val="28"/>
          <w:szCs w:val="28"/>
        </w:rPr>
        <w:t>Средний - зрелый уро</w:t>
      </w:r>
      <w:r w:rsidR="00457045" w:rsidRPr="00DA3192">
        <w:rPr>
          <w:color w:val="000000" w:themeColor="text1"/>
          <w:sz w:val="28"/>
          <w:szCs w:val="28"/>
        </w:rPr>
        <w:t xml:space="preserve">вень психологической зрелости 1/ </w:t>
      </w:r>
      <w:r w:rsidR="00DA3192" w:rsidRPr="00DA3192">
        <w:rPr>
          <w:color w:val="000000" w:themeColor="text1"/>
          <w:sz w:val="28"/>
          <w:szCs w:val="28"/>
        </w:rPr>
        <w:t>5</w:t>
      </w:r>
      <w:r w:rsidR="00457045" w:rsidRPr="00DA3192">
        <w:rPr>
          <w:color w:val="000000" w:themeColor="text1"/>
          <w:sz w:val="28"/>
          <w:szCs w:val="28"/>
        </w:rPr>
        <w:t xml:space="preserve"> </w:t>
      </w:r>
      <w:r w:rsidRPr="00DA3192">
        <w:rPr>
          <w:color w:val="000000" w:themeColor="text1"/>
          <w:sz w:val="28"/>
          <w:szCs w:val="28"/>
        </w:rPr>
        <w:t>%</w:t>
      </w:r>
    </w:p>
    <w:p w:rsidR="0004202A" w:rsidRPr="00DA3192" w:rsidRDefault="0004202A" w:rsidP="0004202A">
      <w:pPr>
        <w:pStyle w:val="a6"/>
        <w:shd w:val="clear" w:color="auto" w:fill="FFFFFF"/>
        <w:spacing w:before="0" w:beforeAutospacing="0" w:after="0" w:line="318" w:lineRule="atLeast"/>
        <w:ind w:right="578"/>
        <w:rPr>
          <w:color w:val="000000" w:themeColor="text1"/>
          <w:sz w:val="28"/>
          <w:szCs w:val="28"/>
        </w:rPr>
      </w:pPr>
      <w:r w:rsidRPr="00DA3192">
        <w:rPr>
          <w:color w:val="000000" w:themeColor="text1"/>
          <w:sz w:val="28"/>
          <w:szCs w:val="28"/>
        </w:rPr>
        <w:t>Школьно - зрелый уро</w:t>
      </w:r>
      <w:r w:rsidR="00457045" w:rsidRPr="00DA3192">
        <w:rPr>
          <w:color w:val="000000" w:themeColor="text1"/>
          <w:sz w:val="28"/>
          <w:szCs w:val="28"/>
        </w:rPr>
        <w:t xml:space="preserve">вень психологической зрелости 17/ </w:t>
      </w:r>
      <w:r w:rsidR="00DA3192" w:rsidRPr="00DA3192">
        <w:rPr>
          <w:color w:val="000000" w:themeColor="text1"/>
          <w:sz w:val="28"/>
          <w:szCs w:val="28"/>
        </w:rPr>
        <w:t xml:space="preserve">90 </w:t>
      </w:r>
      <w:r w:rsidRPr="00DA3192">
        <w:rPr>
          <w:color w:val="000000" w:themeColor="text1"/>
          <w:sz w:val="28"/>
          <w:szCs w:val="28"/>
        </w:rPr>
        <w:t>%</w:t>
      </w:r>
    </w:p>
    <w:p w:rsidR="0004202A" w:rsidRPr="00DA3192" w:rsidRDefault="0004202A" w:rsidP="00F42BCD">
      <w:pPr>
        <w:pStyle w:val="a6"/>
        <w:shd w:val="clear" w:color="auto" w:fill="FFFFFF"/>
        <w:spacing w:before="0" w:beforeAutospacing="0" w:after="0" w:line="318" w:lineRule="atLeast"/>
        <w:ind w:right="578"/>
        <w:rPr>
          <w:color w:val="000000" w:themeColor="text1"/>
          <w:sz w:val="28"/>
          <w:szCs w:val="28"/>
        </w:rPr>
      </w:pPr>
    </w:p>
    <w:p w:rsidR="001F6BBF" w:rsidRPr="00DA3192" w:rsidRDefault="002B1D40" w:rsidP="00F42BCD">
      <w:pPr>
        <w:pStyle w:val="a6"/>
        <w:shd w:val="clear" w:color="auto" w:fill="FFFFFF"/>
        <w:spacing w:before="0" w:beforeAutospacing="0" w:after="0" w:line="318" w:lineRule="atLeast"/>
        <w:ind w:right="578"/>
        <w:rPr>
          <w:b/>
          <w:sz w:val="28"/>
          <w:szCs w:val="28"/>
        </w:rPr>
      </w:pPr>
      <w:r w:rsidRPr="00DA3192">
        <w:rPr>
          <w:b/>
          <w:sz w:val="28"/>
          <w:szCs w:val="28"/>
        </w:rPr>
        <w:t>25.05.2023 го</w:t>
      </w:r>
      <w:r w:rsidR="00042A8A" w:rsidRPr="00DA3192">
        <w:rPr>
          <w:b/>
          <w:sz w:val="28"/>
          <w:szCs w:val="28"/>
        </w:rPr>
        <w:t>д</w:t>
      </w:r>
      <w:r w:rsidR="001F6BBF" w:rsidRPr="00DA3192">
        <w:rPr>
          <w:b/>
          <w:sz w:val="28"/>
          <w:szCs w:val="28"/>
        </w:rPr>
        <w:t>.</w:t>
      </w:r>
      <w:r w:rsidR="00A71E2A">
        <w:rPr>
          <w:b/>
          <w:sz w:val="28"/>
          <w:szCs w:val="28"/>
        </w:rPr>
        <w:t xml:space="preserve"> </w:t>
      </w:r>
      <w:r w:rsidR="00A71E2A" w:rsidRPr="00A71E2A">
        <w:rPr>
          <w:sz w:val="28"/>
          <w:szCs w:val="28"/>
        </w:rPr>
        <w:t>(32 ребенка)</w:t>
      </w:r>
    </w:p>
    <w:p w:rsidR="00F42BCD" w:rsidRDefault="00F42BCD" w:rsidP="00F42BCD">
      <w:pPr>
        <w:pStyle w:val="a6"/>
        <w:shd w:val="clear" w:color="auto" w:fill="FFFFFF"/>
        <w:spacing w:before="0" w:beforeAutospacing="0" w:after="0" w:line="318" w:lineRule="atLeast"/>
        <w:ind w:right="578"/>
        <w:rPr>
          <w:sz w:val="28"/>
          <w:szCs w:val="28"/>
        </w:rPr>
      </w:pPr>
      <w:r>
        <w:rPr>
          <w:sz w:val="28"/>
          <w:szCs w:val="28"/>
        </w:rPr>
        <w:t>Низкий уровень психологической зрелости 4/12%</w:t>
      </w:r>
    </w:p>
    <w:p w:rsidR="00F42BCD" w:rsidRDefault="00F42BCD" w:rsidP="00F42BCD">
      <w:pPr>
        <w:pStyle w:val="a6"/>
        <w:shd w:val="clear" w:color="auto" w:fill="FFFFFF"/>
        <w:spacing w:before="0" w:beforeAutospacing="0" w:after="0" w:line="318" w:lineRule="atLeast"/>
        <w:ind w:right="578"/>
        <w:rPr>
          <w:sz w:val="28"/>
          <w:szCs w:val="28"/>
        </w:rPr>
      </w:pPr>
      <w:r>
        <w:rPr>
          <w:sz w:val="28"/>
          <w:szCs w:val="28"/>
        </w:rPr>
        <w:t>Средний - зрелый уровень психологической зрелости 10/32%</w:t>
      </w:r>
    </w:p>
    <w:p w:rsidR="002B1D40" w:rsidRDefault="00F42BCD" w:rsidP="00F42BCD">
      <w:pPr>
        <w:pStyle w:val="a6"/>
        <w:shd w:val="clear" w:color="auto" w:fill="FFFFFF"/>
        <w:spacing w:before="0" w:beforeAutospacing="0" w:after="0" w:line="318" w:lineRule="atLeast"/>
        <w:ind w:right="578"/>
        <w:rPr>
          <w:sz w:val="28"/>
          <w:szCs w:val="28"/>
        </w:rPr>
      </w:pPr>
      <w:r>
        <w:rPr>
          <w:sz w:val="28"/>
          <w:szCs w:val="28"/>
        </w:rPr>
        <w:t>Школьно - зрелый уровень психологической зрелости 18/56%</w:t>
      </w:r>
    </w:p>
    <w:p w:rsidR="00F42BCD" w:rsidRPr="00F42BCD" w:rsidRDefault="00F42BCD" w:rsidP="00F42BCD">
      <w:pPr>
        <w:pStyle w:val="a6"/>
        <w:shd w:val="clear" w:color="auto" w:fill="FFFFFF"/>
        <w:spacing w:before="0" w:beforeAutospacing="0" w:after="0" w:line="318" w:lineRule="atLeast"/>
        <w:ind w:right="578"/>
        <w:rPr>
          <w:sz w:val="28"/>
          <w:szCs w:val="28"/>
        </w:rPr>
      </w:pPr>
    </w:p>
    <w:p w:rsidR="005D0127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Работа с родителями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собой подготовку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выступления на родительских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обраниях в группах, беседы на лекториях (онлайн</w:t>
      </w:r>
      <w:r w:rsidRPr="0020063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200636" w:rsidRPr="00200636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200636">
        <w:rPr>
          <w:rFonts w:ascii="Times New Roman" w:eastAsia="Times New Roman" w:hAnsi="Times New Roman" w:cs="Times New Roman"/>
          <w:sz w:val="28"/>
          <w:szCs w:val="28"/>
        </w:rPr>
        <w:t xml:space="preserve"> родителей получили индивидуальные консультации и личные беседы по вопросам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и обучения ребёнка и проблемам межличностных отношений в семье.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работа с родителями дает только положительные результаты, </w:t>
      </w:r>
      <w:r w:rsidR="005D012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клубе «Счастливая семья»:</w:t>
      </w:r>
    </w:p>
    <w:p w:rsidR="002E43B8" w:rsidRDefault="002E43B8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A78A3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«Развиваем мелкую моторику…» (</w:t>
      </w:r>
      <w:r w:rsidR="00D72B16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группа раннего возраста</w:t>
      </w:r>
      <w:r w:rsidR="007A78A3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D72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«Адаптационный период, проблемы и их решение»</w:t>
      </w:r>
    </w:p>
    <w:p w:rsidR="00D72B16" w:rsidRDefault="002E43B8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</w:t>
      </w:r>
      <w:r w:rsidR="005D0127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Агрессия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D0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пути решения проблемы» (старшая и подготовительная группы)</w:t>
      </w:r>
    </w:p>
    <w:p w:rsidR="005D0127" w:rsidRPr="00871DD1" w:rsidRDefault="005D0127" w:rsidP="005D0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Семенар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практикум для родителей. «Интеллектуальное развитие у детей 6-7 лет»</w:t>
      </w:r>
      <w:r w:rsidRPr="005D0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(старшая и подготовительная группы)</w:t>
      </w:r>
    </w:p>
    <w:p w:rsidR="00D72B16" w:rsidRPr="00294820" w:rsidRDefault="00D72B16" w:rsidP="00D7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820">
        <w:rPr>
          <w:rFonts w:ascii="Times New Roman" w:eastAsia="Times New Roman" w:hAnsi="Times New Roman" w:cs="Times New Roman"/>
          <w:sz w:val="28"/>
          <w:szCs w:val="28"/>
        </w:rPr>
        <w:t>В течение года проводился сбор диагностических данных для оформления психолого-педагогического заключени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на детей, представляемых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  Участие в составе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4820"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spellEnd"/>
      <w:r w:rsidRPr="002948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B16" w:rsidRPr="00294820" w:rsidRDefault="00D72B16" w:rsidP="00D72B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72B16" w:rsidRPr="00294820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42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Работа с педколлективом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велась в следующих направлениях: пропаганда психологических знаний: создание информационных стендов, </w:t>
      </w:r>
      <w:r w:rsidRPr="00294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повышение эффективности в работе с детьми и родителями, выступление на педсоветах и методических объединениях. </w:t>
      </w:r>
    </w:p>
    <w:p w:rsidR="00CB5C6E" w:rsidRDefault="00CB5C6E" w:rsidP="00C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информационного уголка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психолога и онлайн - рассылки, куда входит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родителей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2A8A" w:rsidRPr="004818BC" w:rsidRDefault="00042A8A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B16" w:rsidRPr="00054190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41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Методическое объединение </w:t>
      </w:r>
    </w:p>
    <w:p w:rsidR="00D72B16" w:rsidRPr="004818BC" w:rsidRDefault="00CB5C6E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72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 </w:t>
      </w:r>
      <w:r w:rsidR="00D72B16" w:rsidRPr="004818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18BC" w:rsidRPr="004818BC">
        <w:rPr>
          <w:rFonts w:ascii="Times New Roman" w:eastAsia="Times New Roman" w:hAnsi="Times New Roman" w:cs="Times New Roman"/>
          <w:sz w:val="28"/>
          <w:szCs w:val="28"/>
        </w:rPr>
        <w:t>Роль родителей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8BC" w:rsidRPr="004818BC">
        <w:rPr>
          <w:rFonts w:ascii="Times New Roman" w:eastAsia="Times New Roman" w:hAnsi="Times New Roman" w:cs="Times New Roman"/>
          <w:sz w:val="28"/>
          <w:szCs w:val="28"/>
        </w:rPr>
        <w:t>развитии и становления личности ребенка</w:t>
      </w:r>
      <w:r w:rsidR="00D72B16" w:rsidRPr="004818B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B5C6E" w:rsidRDefault="00CB5C6E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-Тема «Принятие ребенка воспитателем»</w:t>
      </w:r>
    </w:p>
    <w:p w:rsidR="00D72B16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B16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41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Мероприятия с педагогами:</w:t>
      </w:r>
    </w:p>
    <w:p w:rsidR="00392102" w:rsidRDefault="00043CBE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9210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открытого занятия «Детские страхи и коррекционные упражнения для детей дошкольного возраста»</w:t>
      </w:r>
    </w:p>
    <w:p w:rsidR="007A70D6" w:rsidRDefault="00043CBE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Просветительная лекция «Детские страхи и коррекционные упражнения для детей дошкольного возраста»</w:t>
      </w:r>
    </w:p>
    <w:p w:rsidR="00D72B16" w:rsidRPr="007A70D6" w:rsidRDefault="007A70D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-Просветительная лекция </w:t>
      </w:r>
      <w:r w:rsidR="00D72B1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818BC" w:rsidRPr="004818BC">
        <w:rPr>
          <w:rFonts w:ascii="Times New Roman" w:eastAsia="Times New Roman" w:hAnsi="Times New Roman" w:cs="Times New Roman"/>
          <w:sz w:val="28"/>
          <w:szCs w:val="28"/>
        </w:rPr>
        <w:t>Решение конфликтных ситуаций педагога с родителями</w:t>
      </w:r>
      <w:r w:rsidR="00D72B16" w:rsidRPr="004818B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72B16" w:rsidRDefault="007A70D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72B1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Психологический тренинг «Педагогический синдром выгорания»</w:t>
      </w:r>
    </w:p>
    <w:p w:rsidR="00D72B16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2B16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0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Самообразование</w:t>
      </w:r>
    </w:p>
    <w:p w:rsidR="00DE74C5" w:rsidRPr="00DE74C5" w:rsidRDefault="00871DD1" w:rsidP="00D7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E74C5">
        <w:rPr>
          <w:rFonts w:ascii="Times New Roman" w:eastAsia="Times New Roman" w:hAnsi="Times New Roman" w:cs="Times New Roman"/>
          <w:bCs/>
          <w:sz w:val="28"/>
          <w:szCs w:val="28"/>
        </w:rPr>
        <w:t>Участие в педагогической конференции «Модель психолого-педагогического сопровождения</w:t>
      </w:r>
      <w:r w:rsidR="00CB5C6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образовательного процесса»</w:t>
      </w:r>
    </w:p>
    <w:p w:rsidR="00DE74C5" w:rsidRDefault="00871DD1" w:rsidP="00D7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Участие в онлайн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семенаре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«Психолог- педагогическое сопровождение семей, члены которых подлежат мобилизации»</w:t>
      </w:r>
    </w:p>
    <w:p w:rsidR="00871DD1" w:rsidRDefault="00871DD1" w:rsidP="00D7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Участие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  разработки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«Организационно- функциональной модели психологической службы в системе образования МБДОУ»</w:t>
      </w:r>
    </w:p>
    <w:p w:rsidR="00871DD1" w:rsidRDefault="00871DD1" w:rsidP="00D7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Сертификат. Участие в работе экспертного совета открытого Всероссийского интеллектуального турнира</w:t>
      </w:r>
      <w:r w:rsidR="002E43B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способностей «Росток - интеллект Ум» для детей старшего дошкольного возраста.</w:t>
      </w:r>
    </w:p>
    <w:p w:rsidR="005D0127" w:rsidRDefault="005D0127" w:rsidP="00D7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Сертефикат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Участие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вебинаре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«Технология  развития эмоционального интеллекта детей дошкольного возраста». Педагогический портал «Солнечный свет ».</w:t>
      </w:r>
    </w:p>
    <w:p w:rsidR="00DB4F66" w:rsidRDefault="00DB4F66" w:rsidP="00D7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-Стратегическая сессия « О совершенствовании деятельности  Психологической службы в системе образования Российской Федерации» (департамент государственной политики в сфере защиты прав детей)</w:t>
      </w:r>
    </w:p>
    <w:p w:rsidR="00DA3192" w:rsidRDefault="00DA3192" w:rsidP="00481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E74C5" w:rsidRPr="00DE74C5" w:rsidRDefault="00D72B16" w:rsidP="00481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1631B">
        <w:rPr>
          <w:rFonts w:ascii="Times New Roman" w:eastAsia="Times New Roman" w:hAnsi="Times New Roman" w:cs="Times New Roman"/>
          <w:bCs/>
          <w:i/>
          <w:sz w:val="28"/>
          <w:szCs w:val="28"/>
        </w:rPr>
        <w:t>Участие в конкурсе</w:t>
      </w:r>
    </w:p>
    <w:p w:rsidR="004818BC" w:rsidRPr="004818BC" w:rsidRDefault="004818BC" w:rsidP="00481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Диплом «Европейский комитет образования»</w:t>
      </w:r>
    </w:p>
    <w:p w:rsidR="004818BC" w:rsidRDefault="004818BC" w:rsidP="00D7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18BC">
        <w:rPr>
          <w:rFonts w:ascii="Times New Roman" w:eastAsia="Times New Roman" w:hAnsi="Times New Roman" w:cs="Times New Roman"/>
          <w:bCs/>
          <w:sz w:val="28"/>
          <w:szCs w:val="28"/>
        </w:rPr>
        <w:t>2 место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Всероссийский педагогический конкурс «Родители и дети»</w:t>
      </w:r>
    </w:p>
    <w:p w:rsidR="00DE74C5" w:rsidRDefault="00DE74C5" w:rsidP="00D7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4186" w:rsidRPr="00DE74C5" w:rsidRDefault="00DE74C5" w:rsidP="00D7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4C5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</w:t>
      </w:r>
    </w:p>
    <w:p w:rsidR="00314186" w:rsidRDefault="004818BC" w:rsidP="00D7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A31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7BF8">
        <w:rPr>
          <w:rFonts w:ascii="Times New Roman" w:eastAsia="Times New Roman" w:hAnsi="Times New Roman" w:cs="Times New Roman"/>
          <w:bCs/>
          <w:sz w:val="28"/>
          <w:szCs w:val="28"/>
        </w:rPr>
        <w:t>Благодарность за многолетний добросовестный труд,</w:t>
      </w:r>
      <w:r w:rsidR="00547E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7BF8">
        <w:rPr>
          <w:rFonts w:ascii="Times New Roman" w:eastAsia="Times New Roman" w:hAnsi="Times New Roman" w:cs="Times New Roman"/>
          <w:bCs/>
          <w:sz w:val="28"/>
          <w:szCs w:val="28"/>
        </w:rPr>
        <w:t>высокий уровень организации воспитания</w:t>
      </w:r>
      <w:r w:rsidR="00547E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7BF8">
        <w:rPr>
          <w:rFonts w:ascii="Times New Roman" w:eastAsia="Times New Roman" w:hAnsi="Times New Roman" w:cs="Times New Roman"/>
          <w:bCs/>
          <w:sz w:val="28"/>
          <w:szCs w:val="28"/>
        </w:rPr>
        <w:t>детей дошкольного возраста.</w:t>
      </w:r>
      <w:r w:rsidR="003141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818BC" w:rsidRDefault="00877BF8" w:rsidP="00D7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Тюхтетского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</w:t>
      </w:r>
      <w:r w:rsidR="00547E61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униципального округа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2022 год.</w:t>
      </w:r>
    </w:p>
    <w:p w:rsidR="004818BC" w:rsidRDefault="004818BC" w:rsidP="00D7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D72B16" w:rsidRPr="002B4F96" w:rsidRDefault="00D72B16" w:rsidP="00D7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F9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</w:p>
    <w:p w:rsidR="00D72B16" w:rsidRPr="002B4F96" w:rsidRDefault="00D72B16" w:rsidP="00D7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F96">
        <w:rPr>
          <w:rFonts w:ascii="Times New Roman" w:eastAsia="Times New Roman" w:hAnsi="Times New Roman" w:cs="Times New Roman"/>
          <w:sz w:val="28"/>
          <w:szCs w:val="28"/>
        </w:rPr>
        <w:t>В дошкольном возрасте универсальной формой коррекции является игра. Рекомендую педагогам использовать игровую деятельность, как для коррекции личности ребенка, так и для развития его познавательных процессов, речи, общения, поведения. Использовать рекомендуемые игры и упражнения. Внедрить в практику ежегодное проведение проекта «Неделя психологии».</w:t>
      </w:r>
    </w:p>
    <w:p w:rsidR="00D72B16" w:rsidRPr="00D33152" w:rsidRDefault="00D72B16" w:rsidP="00D72B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D72B16" w:rsidRPr="00F8784F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878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ВЫВОДЫ</w:t>
      </w:r>
    </w:p>
    <w:p w:rsidR="00D72B16" w:rsidRPr="00DA3192" w:rsidRDefault="00D72B16" w:rsidP="00D7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Проведенную групповую и индивидуальную коррекционно – развивающую работу в целом можно считать удовлетворительной, все дети имеют положительную мотивацию к обучению в школе; по сравнению с </w:t>
      </w:r>
      <w:r w:rsidR="00DA3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прошлым учебным годом</w:t>
      </w:r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увеличилось </w:t>
      </w:r>
      <w:r w:rsidRPr="00DA3192">
        <w:rPr>
          <w:rFonts w:ascii="Times New Roman" w:eastAsia="Times New Roman" w:hAnsi="Times New Roman" w:cs="Times New Roman"/>
          <w:sz w:val="28"/>
          <w:szCs w:val="28"/>
        </w:rPr>
        <w:t>число детей с высокой степенью психосоциальной зрелости.  </w:t>
      </w:r>
    </w:p>
    <w:p w:rsidR="00D72B16" w:rsidRPr="00270FE4" w:rsidRDefault="00D72B16" w:rsidP="00B9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этого года велась планомерная работа по психолого-педагогическому сопровождению образовательного процесса. Практически, всё, что запланировано – выполн</w:t>
      </w:r>
      <w:r w:rsidR="00B936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ено. </w:t>
      </w:r>
    </w:p>
    <w:p w:rsidR="00D72B16" w:rsidRPr="000D1F8D" w:rsidRDefault="00D72B16" w:rsidP="00B936C6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следующем учебном году необходимо уделить больше внимания углублению работы с педагогическими кадрами, а также </w:t>
      </w:r>
      <w:r w:rsidR="000D3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работе с детьми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требующих индивидуального подхода в развитии и воспитании. </w:t>
      </w:r>
    </w:p>
    <w:p w:rsidR="00D72B16" w:rsidRPr="00270FE4" w:rsidRDefault="00D72B16" w:rsidP="00B9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70F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 новом учебном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году будут поставлены дополнительные</w:t>
      </w:r>
      <w:r w:rsidRPr="00270F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цели и задачи:</w:t>
      </w:r>
    </w:p>
    <w:p w:rsidR="00D72B16" w:rsidRDefault="00D72B16" w:rsidP="00B9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084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психологическое сопровождение образовательного процесса в условиях реализации ФГОС </w:t>
      </w:r>
      <w:proofErr w:type="gramStart"/>
      <w:r w:rsidRPr="00055084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5084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proofErr w:type="gramEnd"/>
      <w:r w:rsidRPr="00055084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детского развития на основе оценки развития интегративных качеств с целью выявления индивидуальных особенностей каждого ребёнка, при необходимости определения индивидуального маршрута образовательной работы для максимального раскры</w:t>
      </w:r>
      <w:r>
        <w:rPr>
          <w:rFonts w:ascii="Times New Roman" w:eastAsia="Times New Roman" w:hAnsi="Times New Roman" w:cs="Times New Roman"/>
          <w:sz w:val="28"/>
          <w:szCs w:val="28"/>
        </w:rPr>
        <w:t>тия потенциала детской личности,</w:t>
      </w:r>
      <w:r w:rsidRPr="00055084">
        <w:rPr>
          <w:rFonts w:ascii="Times New Roman" w:eastAsia="Times New Roman" w:hAnsi="Times New Roman" w:cs="Times New Roman"/>
          <w:sz w:val="28"/>
          <w:szCs w:val="28"/>
        </w:rPr>
        <w:t xml:space="preserve"> дальнейшая психопрофилактическая и </w:t>
      </w:r>
      <w:proofErr w:type="spellStart"/>
      <w:r w:rsidRPr="00055084">
        <w:rPr>
          <w:rFonts w:ascii="Times New Roman" w:eastAsia="Times New Roman" w:hAnsi="Times New Roman" w:cs="Times New Roman"/>
          <w:sz w:val="28"/>
          <w:szCs w:val="28"/>
        </w:rPr>
        <w:t>психопросветительская</w:t>
      </w:r>
      <w:proofErr w:type="spellEnd"/>
      <w:r w:rsidRPr="00055084">
        <w:rPr>
          <w:rFonts w:ascii="Times New Roman" w:eastAsia="Times New Roman" w:hAnsi="Times New Roman" w:cs="Times New Roman"/>
          <w:sz w:val="28"/>
          <w:szCs w:val="28"/>
        </w:rPr>
        <w:t xml:space="preserve"> работа с педагогами и родителями.</w:t>
      </w:r>
    </w:p>
    <w:p w:rsidR="00D72B16" w:rsidRDefault="00D72B16" w:rsidP="00B9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B16" w:rsidRPr="001919A8" w:rsidRDefault="00D72B16" w:rsidP="00D72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.05.202</w:t>
      </w:r>
      <w:r w:rsidR="00B936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B936C6" w:rsidRDefault="00B936C6" w:rsidP="00D72B1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412B" w:rsidRDefault="00D72B16" w:rsidP="00D72B16"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 - психолог                            </w:t>
      </w:r>
      <w:r w:rsidR="008A23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A2311"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/Горовенко О.А./        </w:t>
      </w:r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B936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A23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sectPr w:rsidR="0046412B" w:rsidSect="0043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2B16"/>
    <w:rsid w:val="0002668A"/>
    <w:rsid w:val="0003638B"/>
    <w:rsid w:val="0004202A"/>
    <w:rsid w:val="00042A8A"/>
    <w:rsid w:val="00043CBE"/>
    <w:rsid w:val="0007543C"/>
    <w:rsid w:val="000D324B"/>
    <w:rsid w:val="001F6BBF"/>
    <w:rsid w:val="00200636"/>
    <w:rsid w:val="002B1D40"/>
    <w:rsid w:val="002D2D4C"/>
    <w:rsid w:val="002E43B8"/>
    <w:rsid w:val="003123E3"/>
    <w:rsid w:val="00314186"/>
    <w:rsid w:val="0032731D"/>
    <w:rsid w:val="00346BBA"/>
    <w:rsid w:val="00362B14"/>
    <w:rsid w:val="00392102"/>
    <w:rsid w:val="0042433C"/>
    <w:rsid w:val="00433864"/>
    <w:rsid w:val="00457045"/>
    <w:rsid w:val="0046412B"/>
    <w:rsid w:val="004818BC"/>
    <w:rsid w:val="004D4CD2"/>
    <w:rsid w:val="004F277D"/>
    <w:rsid w:val="0051410F"/>
    <w:rsid w:val="00547E61"/>
    <w:rsid w:val="005536FB"/>
    <w:rsid w:val="005A4F73"/>
    <w:rsid w:val="005D0127"/>
    <w:rsid w:val="00612072"/>
    <w:rsid w:val="00715DF0"/>
    <w:rsid w:val="007A70D6"/>
    <w:rsid w:val="007A78A3"/>
    <w:rsid w:val="00871DD1"/>
    <w:rsid w:val="00877BF8"/>
    <w:rsid w:val="008A2311"/>
    <w:rsid w:val="00977B2A"/>
    <w:rsid w:val="009C6A20"/>
    <w:rsid w:val="00A5143D"/>
    <w:rsid w:val="00A71E2A"/>
    <w:rsid w:val="00A91071"/>
    <w:rsid w:val="00AA3636"/>
    <w:rsid w:val="00AB157B"/>
    <w:rsid w:val="00B2646A"/>
    <w:rsid w:val="00B270F6"/>
    <w:rsid w:val="00B46ED1"/>
    <w:rsid w:val="00B529E2"/>
    <w:rsid w:val="00B733D0"/>
    <w:rsid w:val="00B93071"/>
    <w:rsid w:val="00B936C6"/>
    <w:rsid w:val="00BC5E76"/>
    <w:rsid w:val="00C800E3"/>
    <w:rsid w:val="00CA0BA7"/>
    <w:rsid w:val="00CB5C6E"/>
    <w:rsid w:val="00D01543"/>
    <w:rsid w:val="00D72B16"/>
    <w:rsid w:val="00DA3192"/>
    <w:rsid w:val="00DB4F66"/>
    <w:rsid w:val="00DE74C5"/>
    <w:rsid w:val="00DF2B5F"/>
    <w:rsid w:val="00F16A01"/>
    <w:rsid w:val="00F26F72"/>
    <w:rsid w:val="00F42BCD"/>
    <w:rsid w:val="00F54756"/>
    <w:rsid w:val="00F5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7BB0"/>
  <w15:docId w15:val="{25C6536C-1633-4022-87AA-1C3596D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B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2B16"/>
    <w:pPr>
      <w:ind w:left="720"/>
      <w:contextualSpacing/>
    </w:pPr>
  </w:style>
  <w:style w:type="paragraph" w:customStyle="1" w:styleId="c23">
    <w:name w:val="c23"/>
    <w:basedOn w:val="a"/>
    <w:rsid w:val="00D7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72B16"/>
  </w:style>
  <w:style w:type="paragraph" w:styleId="a5">
    <w:name w:val="No Spacing"/>
    <w:uiPriority w:val="1"/>
    <w:qFormat/>
    <w:rsid w:val="00D72B1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B1D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Крупеник</dc:creator>
  <cp:keywords/>
  <dc:description/>
  <cp:lastModifiedBy>Solnyshko</cp:lastModifiedBy>
  <cp:revision>52</cp:revision>
  <dcterms:created xsi:type="dcterms:W3CDTF">2023-05-17T04:45:00Z</dcterms:created>
  <dcterms:modified xsi:type="dcterms:W3CDTF">2023-09-11T02:54:00Z</dcterms:modified>
</cp:coreProperties>
</file>