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60" w:rsidRDefault="00384D60" w:rsidP="00384D6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по теме</w:t>
      </w:r>
    </w:p>
    <w:p w:rsidR="00384D60" w:rsidRPr="004947FF" w:rsidRDefault="00384D60" w:rsidP="00384D6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«Адаптация</w:t>
      </w:r>
      <w:r w:rsidR="0090719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94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 группа раннего возраста</w:t>
      </w:r>
      <w:r w:rsidRPr="00494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 условиям ДОУ»</w:t>
      </w:r>
      <w:proofErr w:type="gramStart"/>
      <w:r w:rsidRPr="004947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185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 12.11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.2017г. </w:t>
      </w:r>
    </w:p>
    <w:p w:rsidR="00384D60" w:rsidRPr="004947FF" w:rsidRDefault="00384D60" w:rsidP="001A4B8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сентябре 2017 </w:t>
      </w:r>
      <w:r w:rsidRPr="003F5187">
        <w:rPr>
          <w:rFonts w:ascii="Times New Roman" w:eastAsia="Times New Roman" w:hAnsi="Times New Roman" w:cs="Times New Roman"/>
          <w:sz w:val="28"/>
          <w:szCs w:val="28"/>
        </w:rPr>
        <w:t>года во</w:t>
      </w:r>
      <w:r w:rsidRPr="003F518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вторую  группу раннего возраста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 поступило 19 детей двухл</w:t>
      </w:r>
      <w:r w:rsidR="00087524">
        <w:rPr>
          <w:rFonts w:ascii="Times New Roman" w:eastAsia="Times New Roman" w:hAnsi="Times New Roman" w:cs="Times New Roman"/>
          <w:sz w:val="28"/>
          <w:szCs w:val="28"/>
        </w:rPr>
        <w:t xml:space="preserve">етнего возраста. </w:t>
      </w:r>
      <w:r w:rsidR="0090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524">
        <w:rPr>
          <w:rFonts w:ascii="Times New Roman" w:eastAsia="Times New Roman" w:hAnsi="Times New Roman" w:cs="Times New Roman"/>
          <w:sz w:val="28"/>
          <w:szCs w:val="28"/>
        </w:rPr>
        <w:t>Детский сад ра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нее не посещали,</w:t>
      </w:r>
      <w:r w:rsidR="0008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 приняты из семьи. С целью обеспечение ранней адаптации, а также гармоничного, познавательного и личностного развития, на каждого ребенка заведены адаптационные листы, в которых воспитатели записывают наблюдения за поведением детей в течение дня, недели, месяца. Как итог этих наблюдений можно сделать вывод о том, какая степень адаптации к условиям пребывания в детском саду у каждого ребенка. </w:t>
      </w:r>
    </w:p>
    <w:p w:rsidR="00384D60" w:rsidRPr="004947FF" w:rsidRDefault="001A4B8A" w:rsidP="001A4B8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Легкая степень адаптации </w:t>
      </w:r>
      <w:r w:rsidR="00384D60">
        <w:rPr>
          <w:rFonts w:ascii="Times New Roman" w:eastAsia="Times New Roman" w:hAnsi="Times New Roman" w:cs="Times New Roman"/>
          <w:sz w:val="28"/>
          <w:szCs w:val="28"/>
        </w:rPr>
        <w:t xml:space="preserve"> 10 детей</w:t>
      </w:r>
      <w:r w:rsidR="00384D60" w:rsidRPr="004947FF">
        <w:rPr>
          <w:rFonts w:ascii="Times New Roman" w:eastAsia="Times New Roman" w:hAnsi="Times New Roman" w:cs="Times New Roman"/>
          <w:sz w:val="28"/>
          <w:szCs w:val="28"/>
        </w:rPr>
        <w:t xml:space="preserve">, которые нормально спят, едят, не отказываются от контактов со сверстниками, сами идут на контакт. Дети выполняют речевые требования взрослых, указания, проявляют речевую активность, участвуют в игровой деятельности. </w:t>
      </w:r>
    </w:p>
    <w:p w:rsidR="00384D60" w:rsidRPr="004947FF" w:rsidRDefault="00384D60" w:rsidP="009071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907196">
        <w:rPr>
          <w:rFonts w:ascii="Times New Roman" w:eastAsia="Times New Roman" w:hAnsi="Times New Roman" w:cs="Times New Roman"/>
          <w:sz w:val="28"/>
          <w:szCs w:val="28"/>
        </w:rPr>
        <w:t>дняя степень адаптации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ребенка.</w:t>
      </w:r>
      <w:r w:rsidR="0090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Проявлялись выраженные нарушения в общем состоянии: плаксивость, безразличие к детям и взрослым, непродолжительный сон, долгое засыпание, замедленная речевая активность, отсутствие аппетита. Но в </w:t>
      </w:r>
      <w:r>
        <w:rPr>
          <w:rFonts w:ascii="Times New Roman" w:eastAsia="Times New Roman" w:hAnsi="Times New Roman" w:cs="Times New Roman"/>
          <w:sz w:val="28"/>
          <w:szCs w:val="28"/>
        </w:rPr>
        <w:t>трех недель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 появились признаки адаптированности. Дети стали легче расставаться с </w:t>
      </w:r>
      <w:r w:rsidR="00907196">
        <w:rPr>
          <w:rFonts w:ascii="Times New Roman" w:eastAsia="Times New Roman" w:hAnsi="Times New Roman" w:cs="Times New Roman"/>
          <w:sz w:val="28"/>
          <w:szCs w:val="28"/>
        </w:rPr>
        <w:t xml:space="preserve">родителями, с аппетитом кушать, быстро засыпать.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Тяжелая степень адаптации </w:t>
      </w:r>
      <w:r w:rsidR="0090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5 детей</w:t>
      </w:r>
      <w:proofErr w:type="gramStart"/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0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которые при расставании много и длительно плачут, детей и воспитателя избегают, сторонятся, отказываются от участия в любых видах деятельности.</w:t>
      </w:r>
    </w:p>
    <w:tbl>
      <w:tblPr>
        <w:tblW w:w="630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9"/>
        <w:gridCol w:w="1203"/>
        <w:gridCol w:w="1234"/>
        <w:gridCol w:w="1980"/>
      </w:tblGrid>
      <w:tr w:rsidR="00087524" w:rsidRPr="004947FF" w:rsidTr="00087524">
        <w:trPr>
          <w:tblCellSpacing w:w="0" w:type="dxa"/>
        </w:trPr>
        <w:tc>
          <w:tcPr>
            <w:tcW w:w="188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детей</w:t>
            </w:r>
          </w:p>
        </w:tc>
        <w:tc>
          <w:tcPr>
            <w:tcW w:w="441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адаптации</w:t>
            </w:r>
          </w:p>
        </w:tc>
      </w:tr>
      <w:tr w:rsidR="00087524" w:rsidRPr="004947FF" w:rsidTr="000875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087524" w:rsidRPr="004947FF" w:rsidRDefault="00087524" w:rsidP="0035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легкая</w:t>
            </w:r>
          </w:p>
        </w:tc>
        <w:tc>
          <w:tcPr>
            <w:tcW w:w="12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9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тяжелая</w:t>
            </w:r>
          </w:p>
        </w:tc>
      </w:tr>
      <w:tr w:rsidR="00087524" w:rsidRPr="004947FF" w:rsidTr="00087524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524" w:rsidRPr="004947FF" w:rsidTr="00087524">
        <w:trPr>
          <w:tblCellSpacing w:w="0" w:type="dxa"/>
        </w:trPr>
        <w:tc>
          <w:tcPr>
            <w:tcW w:w="188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7524" w:rsidRPr="004947FF" w:rsidRDefault="00087524" w:rsidP="00350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947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84D60" w:rsidRPr="00907196" w:rsidRDefault="00384D60" w:rsidP="009071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причинами протекания адаптации в тяжелой степени у этих детей являются: частые заболевания, слабая нервная система, низкий уровень навыков самообслуживания, неподготовленность к режиму и питанию в детском саду (несмотря на рекомендации), сильная привязанность к родителям, отсутствие единства требований в воспитании ребенка. </w:t>
      </w:r>
    </w:p>
    <w:p w:rsidR="00384D60" w:rsidRPr="004947FF" w:rsidRDefault="00384D60" w:rsidP="009071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период адаптации воспитатели, младшие воспитатели приложили максимум усилий, чтобы дети с желанием ходили в детский сад, быстрее привыкали к новым условиям. Ко всем детям осуществлялся индивидуальный подход.</w:t>
      </w: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 адаптацией понимался процесс вхождения ребенка в новую для него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 среду и приспособление к ее условиям. Адаптация является активным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процессом, приводящим или к позитивным (адаптивность, т. е. совокупность всех полезных изменений организма и психики) результатам, или негативным (стресс). При этом выделялись два критерия успешной адаптации: внутренний комфорт (эмоциональная удовлетворенность) и внешняя адекватность поведения (способност</w:t>
      </w:r>
      <w:r w:rsidR="0055090F">
        <w:rPr>
          <w:rFonts w:ascii="Times New Roman" w:eastAsia="Times New Roman" w:hAnsi="Times New Roman" w:cs="Times New Roman"/>
          <w:sz w:val="28"/>
          <w:szCs w:val="28"/>
        </w:rPr>
        <w:t xml:space="preserve">ь легко и точно выполнять новые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требования).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br/>
      </w:r>
      <w:r w:rsidRPr="004947FF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воспитателям: </w:t>
      </w:r>
    </w:p>
    <w:p w:rsidR="00384D60" w:rsidRPr="00907196" w:rsidRDefault="001A4B8A" w:rsidP="0055090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Организовать предметно -</w:t>
      </w:r>
      <w:r w:rsidR="00384D60"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пространственную среду в группе, способствующую безболезненному привыканию к детскому саду: наличие дидактических игр и пособий (кубики, мозаика, настольно-печатные игры) образные дидактические игрушки с застегива</w:t>
      </w:r>
      <w:r w:rsidR="00550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ющими и прилипающими элементами (</w:t>
      </w:r>
      <w:r w:rsidR="00384D60"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молнией, пуговицами, шнуровками, кнопками,</w:t>
      </w:r>
      <w:r w:rsidR="009B4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липучками); </w:t>
      </w:r>
      <w:r w:rsidR="00384D60"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</w:t>
      </w:r>
      <w:r w:rsidR="009B4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графий из семейного альбома; </w:t>
      </w:r>
      <w:r w:rsidR="00384D60"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любимые игрушк</w:t>
      </w:r>
      <w:r w:rsidR="009B4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детей, принесенные из дома; </w:t>
      </w:r>
      <w:r w:rsidR="00384D60"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50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узыкальные игрушки;</w:t>
      </w:r>
      <w:r w:rsidR="009B4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сюжетно - </w:t>
      </w:r>
      <w:r w:rsid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образные </w:t>
      </w:r>
      <w:r w:rsidR="009B4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игрушки; </w:t>
      </w:r>
      <w:r w:rsidR="00384D60"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театральные игрушки.</w:t>
      </w:r>
    </w:p>
    <w:p w:rsidR="00384D60" w:rsidRPr="00907196" w:rsidRDefault="00384D60" w:rsidP="009071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 период адаптации воспитателям группы необходимо составить гибкий режим дня, который позволит учитывать индивидуальные особенности каждого ребенка, первые дни советы маме быть вместе</w:t>
      </w:r>
      <w:r w:rsidR="009B4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 малышом, чтобы он чувствовал себя </w:t>
      </w: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спокойнее.</w:t>
      </w: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Во время кормления, сна в группе можно включать спокойную музыку для снятия напряжения.</w:t>
      </w:r>
    </w:p>
    <w:p w:rsidR="00384D60" w:rsidRPr="00907196" w:rsidRDefault="00384D60" w:rsidP="009071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 период адаптации большое внимание уделять лечебно-профилактической работе, с этой целью в группе воспитателями ежедневно проводить дыхательную гимнастику, закаливающее носовое дыхание, гимнастику после сна.</w:t>
      </w:r>
    </w:p>
    <w:p w:rsidR="00384D60" w:rsidRPr="00907196" w:rsidRDefault="00384D60" w:rsidP="009071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Консультации, беседы и памятки для родителей. Если родители сформируют у ребенка навыки самообслуживания, умение играть и общаться со сверстниками, если домашний режим для малыша будет совпадать с детсадовским, то и адаптационный период будет безболезненным и коротким.</w:t>
      </w:r>
    </w:p>
    <w:p w:rsidR="00384D60" w:rsidRPr="004947FF" w:rsidRDefault="00087524" w:rsidP="00384D6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</w:t>
      </w:r>
      <w:r w:rsidR="00384D60" w:rsidRPr="006A4FA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контроля можно сделать следующие выводы:</w:t>
      </w:r>
    </w:p>
    <w:p w:rsidR="00384D60" w:rsidRDefault="00384D60" w:rsidP="001A4B8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работа воспитателей в период адаптации детей к ДОУ ведется целенаправленно, планомерно, способствует безболезненному привыканию ребенка к новым условиям.</w:t>
      </w:r>
    </w:p>
    <w:p w:rsidR="00384D60" w:rsidRPr="006B2558" w:rsidRDefault="00384D60" w:rsidP="001A4B8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 период адаптации воспитателями группы составлен гибкий режим дня, который позволил учитывать индивидуальные особенности каждого ребенка, 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первые дни советовали маме быть вместе с малышом, чтобы он чувствовал себя спокойнее.</w:t>
      </w:r>
    </w:p>
    <w:p w:rsidR="00384D60" w:rsidRPr="004947FF" w:rsidRDefault="00384D60" w:rsidP="001A4B8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едагогом –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хологом был организован семейный клуб «Счастливая семья</w:t>
      </w:r>
      <w:r w:rsidRPr="004947FF">
        <w:rPr>
          <w:rFonts w:ascii="Times New Roman" w:eastAsia="Times New Roman" w:hAnsi="Times New Roman" w:cs="Times New Roman"/>
          <w:sz w:val="28"/>
          <w:szCs w:val="28"/>
        </w:rPr>
        <w:t>», которая оказывала практическую помощь родителям по уходу за ребенком, проблемам его воспитания, развития и адаптации к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D60" w:rsidRPr="004947FF" w:rsidRDefault="00384D60" w:rsidP="001A4B8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необходимо продумать график поступления детей в детский сад, согласовать с родителями, принимать в группу не более 1-2 детей в неделю.</w:t>
      </w:r>
    </w:p>
    <w:p w:rsidR="00384D60" w:rsidRPr="004947FF" w:rsidRDefault="00384D60" w:rsidP="001A4B8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>медсестре во время приема в ясли необходимо присутствовать при поступлении каждого ребенка, беседовать с родителями о самочувствии ребенка.</w:t>
      </w:r>
    </w:p>
    <w:p w:rsidR="00384D60" w:rsidRPr="006A4FA2" w:rsidRDefault="00384D60" w:rsidP="00384D6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D60" w:rsidRDefault="00384D60" w:rsidP="00384D6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D60" w:rsidRPr="004947FF" w:rsidRDefault="00243158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384D6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4D60">
        <w:rPr>
          <w:rFonts w:ascii="Times New Roman" w:eastAsia="Times New Roman" w:hAnsi="Times New Roman" w:cs="Times New Roman"/>
          <w:sz w:val="28"/>
          <w:szCs w:val="28"/>
        </w:rPr>
        <w:t xml:space="preserve">  О.А.Горовенко</w:t>
      </w: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60" w:rsidRPr="004947FF" w:rsidRDefault="00384D60" w:rsidP="00384D60">
      <w:pPr>
        <w:rPr>
          <w:rFonts w:ascii="Times New Roman" w:hAnsi="Times New Roman" w:cs="Times New Roman"/>
          <w:sz w:val="28"/>
          <w:szCs w:val="28"/>
        </w:rPr>
      </w:pPr>
    </w:p>
    <w:p w:rsidR="00001666" w:rsidRDefault="00001666"/>
    <w:sectPr w:rsidR="00001666" w:rsidSect="0081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D60"/>
    <w:rsid w:val="00001666"/>
    <w:rsid w:val="00050CBC"/>
    <w:rsid w:val="00087524"/>
    <w:rsid w:val="00185B65"/>
    <w:rsid w:val="001A4B8A"/>
    <w:rsid w:val="00243158"/>
    <w:rsid w:val="00384D60"/>
    <w:rsid w:val="004A56D1"/>
    <w:rsid w:val="0055090F"/>
    <w:rsid w:val="008100D8"/>
    <w:rsid w:val="00907196"/>
    <w:rsid w:val="009B4423"/>
    <w:rsid w:val="00A74F60"/>
    <w:rsid w:val="00AE7DD4"/>
    <w:rsid w:val="00C0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12</cp:revision>
  <cp:lastPrinted>2018-02-21T03:33:00Z</cp:lastPrinted>
  <dcterms:created xsi:type="dcterms:W3CDTF">2018-02-20T02:54:00Z</dcterms:created>
  <dcterms:modified xsi:type="dcterms:W3CDTF">2018-09-19T12:44:00Z</dcterms:modified>
</cp:coreProperties>
</file>