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4F" w:rsidRDefault="00FF7981">
      <w:pPr>
        <w:pStyle w:val="Standard"/>
        <w:spacing w:before="116" w:after="116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</w:t>
      </w:r>
      <w:r>
        <w:rPr>
          <w:sz w:val="32"/>
          <w:szCs w:val="32"/>
          <w:lang w:val="ru-RU"/>
        </w:rPr>
        <w:t xml:space="preserve"> Отчет по самообразованию</w:t>
      </w:r>
    </w:p>
    <w:p w:rsidR="000C174F" w:rsidRDefault="00FF7981">
      <w:pPr>
        <w:pStyle w:val="Standard"/>
        <w:spacing w:before="116" w:after="116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в логопедической группе за 2020- 21 </w:t>
      </w:r>
      <w:proofErr w:type="spellStart"/>
      <w:r>
        <w:rPr>
          <w:sz w:val="32"/>
          <w:szCs w:val="32"/>
          <w:lang w:val="ru-RU"/>
        </w:rPr>
        <w:t>уч</w:t>
      </w:r>
      <w:proofErr w:type="gramStart"/>
      <w:r>
        <w:rPr>
          <w:sz w:val="32"/>
          <w:szCs w:val="32"/>
          <w:lang w:val="ru-RU"/>
        </w:rPr>
        <w:t>.г</w:t>
      </w:r>
      <w:proofErr w:type="gramEnd"/>
      <w:r>
        <w:rPr>
          <w:sz w:val="32"/>
          <w:szCs w:val="32"/>
          <w:lang w:val="ru-RU"/>
        </w:rPr>
        <w:t>од</w:t>
      </w:r>
      <w:proofErr w:type="spellEnd"/>
    </w:p>
    <w:p w:rsidR="000C174F" w:rsidRDefault="00FF7981">
      <w:pPr>
        <w:pStyle w:val="Standard"/>
        <w:spacing w:before="116" w:after="11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воспитатель: З.Л.Кириенко</w:t>
      </w:r>
    </w:p>
    <w:p w:rsidR="000C174F" w:rsidRDefault="00FF7981">
      <w:pPr>
        <w:pStyle w:val="Standard"/>
        <w:spacing w:before="116" w:after="116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Тема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  <w:lang w:val="ru-RU"/>
        </w:rPr>
        <w:t>Развитие мелкой моторики кисти рук у детей дошкольного возраста»</w:t>
      </w:r>
    </w:p>
    <w:p w:rsidR="000C174F" w:rsidRDefault="00FF7981">
      <w:pPr>
        <w:pStyle w:val="Standard"/>
        <w:spacing w:before="116" w:after="116"/>
        <w:rPr>
          <w:color w:val="000000"/>
          <w:sz w:val="32"/>
          <w:szCs w:val="32"/>
        </w:rPr>
      </w:pPr>
      <w:proofErr w:type="spellStart"/>
      <w:r>
        <w:rPr>
          <w:b/>
          <w:bCs/>
          <w:color w:val="000000"/>
          <w:sz w:val="28"/>
          <w:szCs w:val="28"/>
        </w:rPr>
        <w:t>Целью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моей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темы самообразования ,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является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достижение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положительной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динамики</w:t>
      </w:r>
      <w:proofErr w:type="spellEnd"/>
      <w:r>
        <w:rPr>
          <w:b/>
          <w:bCs/>
          <w:color w:val="000000"/>
          <w:sz w:val="28"/>
          <w:szCs w:val="28"/>
        </w:rPr>
        <w:t xml:space="preserve"> в </w:t>
      </w:r>
      <w:proofErr w:type="spellStart"/>
      <w:r>
        <w:rPr>
          <w:rStyle w:val="StrongEmphasis"/>
          <w:b w:val="0"/>
          <w:sz w:val="28"/>
          <w:szCs w:val="28"/>
        </w:rPr>
        <w:t>разв</w:t>
      </w:r>
      <w:r>
        <w:rPr>
          <w:rStyle w:val="StrongEmphasis"/>
          <w:b w:val="0"/>
          <w:sz w:val="28"/>
          <w:szCs w:val="28"/>
        </w:rPr>
        <w:t>итии</w:t>
      </w:r>
      <w:proofErr w:type="spellEnd"/>
      <w:r>
        <w:rPr>
          <w:rStyle w:val="StrongEmphasis"/>
          <w:b w:val="0"/>
          <w:sz w:val="28"/>
          <w:szCs w:val="28"/>
        </w:rPr>
        <w:t xml:space="preserve"> </w:t>
      </w:r>
      <w:proofErr w:type="spellStart"/>
      <w:r>
        <w:rPr>
          <w:rStyle w:val="StrongEmphasis"/>
          <w:b w:val="0"/>
          <w:sz w:val="28"/>
          <w:szCs w:val="28"/>
        </w:rPr>
        <w:t>мелкой</w:t>
      </w:r>
      <w:proofErr w:type="spellEnd"/>
      <w:r>
        <w:rPr>
          <w:rStyle w:val="StrongEmphasis"/>
          <w:b w:val="0"/>
          <w:sz w:val="28"/>
          <w:szCs w:val="28"/>
        </w:rPr>
        <w:t xml:space="preserve"> </w:t>
      </w:r>
      <w:proofErr w:type="spellStart"/>
      <w:r>
        <w:rPr>
          <w:rStyle w:val="StrongEmphasis"/>
          <w:b w:val="0"/>
          <w:sz w:val="28"/>
          <w:szCs w:val="28"/>
        </w:rPr>
        <w:t>моторики</w:t>
      </w:r>
      <w:proofErr w:type="spellEnd"/>
      <w:r>
        <w:rPr>
          <w:rStyle w:val="StrongEmphasis"/>
          <w:b w:val="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рук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детей</w:t>
      </w:r>
      <w:proofErr w:type="spellEnd"/>
      <w:r>
        <w:rPr>
          <w:b/>
          <w:bCs/>
          <w:color w:val="000000"/>
          <w:sz w:val="28"/>
          <w:szCs w:val="28"/>
        </w:rPr>
        <w:t xml:space="preserve"> ,</w:t>
      </w:r>
      <w:proofErr w:type="spellStart"/>
      <w:r>
        <w:rPr>
          <w:b/>
          <w:bCs/>
          <w:color w:val="000000"/>
          <w:sz w:val="28"/>
          <w:szCs w:val="28"/>
        </w:rPr>
        <w:t>через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использование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разнообразных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форм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методов</w:t>
      </w:r>
      <w:proofErr w:type="spellEnd"/>
      <w:r>
        <w:rPr>
          <w:b/>
          <w:bCs/>
          <w:color w:val="000000"/>
          <w:sz w:val="28"/>
          <w:szCs w:val="28"/>
        </w:rPr>
        <w:t xml:space="preserve"> и </w:t>
      </w:r>
      <w:proofErr w:type="spellStart"/>
      <w:r>
        <w:rPr>
          <w:b/>
          <w:bCs/>
          <w:color w:val="000000"/>
          <w:sz w:val="28"/>
          <w:szCs w:val="28"/>
        </w:rPr>
        <w:t>приемов.</w:t>
      </w:r>
      <w:r>
        <w:rPr>
          <w:color w:val="000000"/>
          <w:sz w:val="28"/>
          <w:szCs w:val="28"/>
        </w:rPr>
        <w:t>Развитие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мелкой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моторики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координации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движений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рук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детей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через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различные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виды</w:t>
      </w:r>
      <w:proofErr w:type="spellEnd"/>
      <w:r>
        <w:rPr>
          <w:color w:val="000000"/>
          <w:sz w:val="28"/>
          <w:szCs w:val="28"/>
        </w:rPr>
        <w:t xml:space="preserve"> деятельности. </w:t>
      </w:r>
      <w:proofErr w:type="spellStart"/>
      <w:r>
        <w:rPr>
          <w:color w:val="000000"/>
          <w:sz w:val="28"/>
          <w:szCs w:val="28"/>
        </w:rPr>
        <w:t>Совершенствование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условий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развития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мелкой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моторики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пальцев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детей</w:t>
      </w:r>
      <w:proofErr w:type="spellEnd"/>
      <w:r>
        <w:rPr>
          <w:color w:val="000000"/>
          <w:sz w:val="28"/>
          <w:szCs w:val="28"/>
        </w:rPr>
        <w:t>.</w:t>
      </w:r>
    </w:p>
    <w:p w:rsidR="000C174F" w:rsidRDefault="00FF7981">
      <w:pPr>
        <w:pStyle w:val="Standard"/>
        <w:spacing w:before="116" w:after="11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Для достижения данных целей, были поставлены следующие </w:t>
      </w:r>
      <w:r>
        <w:rPr>
          <w:b/>
          <w:bCs/>
          <w:color w:val="000000"/>
          <w:sz w:val="28"/>
          <w:szCs w:val="28"/>
          <w:lang w:val="ru-RU"/>
        </w:rPr>
        <w:t>задачи:</w:t>
      </w:r>
    </w:p>
    <w:p w:rsidR="000C174F" w:rsidRDefault="00FF7981">
      <w:pPr>
        <w:pStyle w:val="Textbody"/>
        <w:widowControl/>
        <w:shd w:val="clear" w:color="auto" w:fill="FFFFFF"/>
        <w:spacing w:after="0"/>
      </w:pPr>
      <w:proofErr w:type="spellStart"/>
      <w:r>
        <w:rPr>
          <w:color w:val="000000"/>
          <w:sz w:val="28"/>
          <w:szCs w:val="28"/>
        </w:rPr>
        <w:t>Улучшение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b w:val="0"/>
          <w:color w:val="000000"/>
          <w:sz w:val="28"/>
          <w:szCs w:val="28"/>
        </w:rPr>
        <w:t>мелкой</w:t>
      </w:r>
      <w:proofErr w:type="spellEnd"/>
      <w:r>
        <w:rPr>
          <w:rStyle w:val="StrongEmphasis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b w:val="0"/>
          <w:color w:val="000000"/>
          <w:sz w:val="28"/>
          <w:szCs w:val="28"/>
        </w:rPr>
        <w:t>моторики</w:t>
      </w:r>
      <w:proofErr w:type="spellEnd"/>
      <w:r>
        <w:rPr>
          <w:rStyle w:val="StrongEmphasis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b w:val="0"/>
          <w:color w:val="000000"/>
          <w:sz w:val="28"/>
          <w:szCs w:val="28"/>
        </w:rPr>
        <w:t>пальцев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кистей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координации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точности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движений </w:t>
      </w:r>
      <w:proofErr w:type="spellStart"/>
      <w:r>
        <w:rPr>
          <w:color w:val="000000"/>
          <w:sz w:val="28"/>
          <w:szCs w:val="28"/>
          <w:lang w:val="ru-RU"/>
        </w:rPr>
        <w:t>руки,а</w:t>
      </w:r>
      <w:proofErr w:type="spellEnd"/>
      <w:r>
        <w:rPr>
          <w:color w:val="000000"/>
          <w:sz w:val="28"/>
          <w:szCs w:val="28"/>
          <w:lang w:val="ru-RU"/>
        </w:rPr>
        <w:t xml:space="preserve"> так же гибкости и ритмичности рук.</w:t>
      </w:r>
    </w:p>
    <w:p w:rsidR="000C174F" w:rsidRDefault="00FF7981">
      <w:pPr>
        <w:pStyle w:val="Textbody"/>
        <w:widowControl/>
        <w:shd w:val="clear" w:color="auto" w:fill="FFFFFF"/>
        <w:spacing w:after="0"/>
      </w:pPr>
      <w:proofErr w:type="spellStart"/>
      <w:r>
        <w:rPr>
          <w:rStyle w:val="StrongEmphasis"/>
          <w:b w:val="0"/>
          <w:color w:val="000000"/>
          <w:sz w:val="28"/>
          <w:szCs w:val="28"/>
        </w:rPr>
        <w:t>Развитие</w:t>
      </w:r>
      <w:proofErr w:type="spellEnd"/>
      <w:r>
        <w:rPr>
          <w:rStyle w:val="StrongEmphasis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b w:val="0"/>
          <w:color w:val="000000"/>
          <w:sz w:val="28"/>
          <w:szCs w:val="28"/>
        </w:rPr>
        <w:t>воображения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логического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мышления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произвольного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внимани</w:t>
      </w:r>
      <w:r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зрительного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слухового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восприятия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творческой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активности</w:t>
      </w:r>
      <w:proofErr w:type="spellEnd"/>
      <w:r>
        <w:rPr>
          <w:color w:val="000000"/>
          <w:sz w:val="28"/>
          <w:szCs w:val="28"/>
        </w:rPr>
        <w:t>;</w:t>
      </w:r>
    </w:p>
    <w:p w:rsidR="000C174F" w:rsidRDefault="00FF7981">
      <w:pPr>
        <w:pStyle w:val="Textbody"/>
        <w:widowControl/>
        <w:shd w:val="clear" w:color="auto" w:fill="FFFFFF"/>
        <w:spacing w:after="0"/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Обогащение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предметно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rStyle w:val="StrongEmphasis"/>
          <w:b w:val="0"/>
          <w:color w:val="000000"/>
          <w:sz w:val="28"/>
          <w:szCs w:val="28"/>
        </w:rPr>
        <w:t>развивающей</w:t>
      </w:r>
      <w:proofErr w:type="spellEnd"/>
      <w:r>
        <w:rPr>
          <w:rStyle w:val="StrongEmphasis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b w:val="0"/>
          <w:color w:val="000000"/>
          <w:sz w:val="28"/>
          <w:szCs w:val="28"/>
        </w:rPr>
        <w:t>среды</w:t>
      </w:r>
      <w:proofErr w:type="spellEnd"/>
      <w:r>
        <w:rPr>
          <w:rStyle w:val="StrongEmphasis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b w:val="0"/>
          <w:color w:val="000000"/>
          <w:sz w:val="28"/>
          <w:szCs w:val="28"/>
        </w:rPr>
        <w:t>для</w:t>
      </w:r>
      <w:proofErr w:type="spellEnd"/>
      <w:r>
        <w:rPr>
          <w:rStyle w:val="StrongEmphasis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b w:val="0"/>
          <w:color w:val="000000"/>
          <w:sz w:val="28"/>
          <w:szCs w:val="28"/>
        </w:rPr>
        <w:t>развития</w:t>
      </w:r>
      <w:proofErr w:type="spellEnd"/>
      <w:r>
        <w:rPr>
          <w:rStyle w:val="StrongEmphasis"/>
          <w:b w:val="0"/>
          <w:color w:val="000000"/>
          <w:sz w:val="28"/>
          <w:szCs w:val="28"/>
        </w:rPr>
        <w:t xml:space="preserve"> у </w:t>
      </w:r>
      <w:proofErr w:type="spellStart"/>
      <w:r>
        <w:rPr>
          <w:rStyle w:val="StrongEmphasis"/>
          <w:b w:val="0"/>
          <w:color w:val="000000"/>
          <w:sz w:val="28"/>
          <w:szCs w:val="28"/>
        </w:rPr>
        <w:t>детей</w:t>
      </w:r>
      <w:proofErr w:type="spellEnd"/>
      <w:r>
        <w:rPr>
          <w:rStyle w:val="StrongEmphasis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b w:val="0"/>
          <w:color w:val="000000"/>
          <w:sz w:val="28"/>
          <w:szCs w:val="28"/>
        </w:rPr>
        <w:t>мелкой</w:t>
      </w:r>
      <w:proofErr w:type="spellEnd"/>
      <w:r>
        <w:rPr>
          <w:rStyle w:val="StrongEmphasis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b w:val="0"/>
          <w:color w:val="000000"/>
          <w:sz w:val="28"/>
          <w:szCs w:val="28"/>
        </w:rPr>
        <w:t>моторики</w:t>
      </w:r>
      <w:proofErr w:type="spellEnd"/>
      <w:r>
        <w:rPr>
          <w:rStyle w:val="StrongEmphasis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b w:val="0"/>
          <w:color w:val="000000"/>
          <w:sz w:val="28"/>
          <w:szCs w:val="28"/>
        </w:rPr>
        <w:t>рук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речи</w:t>
      </w:r>
      <w:proofErr w:type="spellEnd"/>
      <w:r>
        <w:rPr>
          <w:color w:val="000000"/>
          <w:sz w:val="28"/>
          <w:szCs w:val="28"/>
        </w:rPr>
        <w:t>.</w:t>
      </w:r>
    </w:p>
    <w:p w:rsidR="000C174F" w:rsidRDefault="00FF7981">
      <w:pPr>
        <w:pStyle w:val="Standard"/>
        <w:spacing w:before="116" w:after="116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Повышение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компетентности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родителей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вопросе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b w:val="0"/>
        </w:rPr>
        <w:t>развития</w:t>
      </w:r>
      <w:proofErr w:type="spellEnd"/>
      <w:r>
        <w:rPr>
          <w:rStyle w:val="StrongEmphasis"/>
          <w:b w:val="0"/>
        </w:rPr>
        <w:t xml:space="preserve"> </w:t>
      </w:r>
      <w:proofErr w:type="spellStart"/>
      <w:r>
        <w:rPr>
          <w:rStyle w:val="StrongEmphasis"/>
          <w:b w:val="0"/>
        </w:rPr>
        <w:t>речи</w:t>
      </w:r>
      <w:proofErr w:type="spellEnd"/>
      <w:r>
        <w:rPr>
          <w:rStyle w:val="StrongEmphasis"/>
          <w:b w:val="0"/>
        </w:rPr>
        <w:t xml:space="preserve"> </w:t>
      </w:r>
      <w:proofErr w:type="spellStart"/>
      <w:r>
        <w:rPr>
          <w:rStyle w:val="StrongEmphasis"/>
          <w:b w:val="0"/>
        </w:rPr>
        <w:t>детей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rStyle w:val="StrongEmphasis"/>
          <w:b w:val="0"/>
        </w:rPr>
        <w:t>мелкой</w:t>
      </w:r>
      <w:proofErr w:type="spellEnd"/>
      <w:r>
        <w:rPr>
          <w:rStyle w:val="StrongEmphasis"/>
          <w:b w:val="0"/>
        </w:rPr>
        <w:t xml:space="preserve"> </w:t>
      </w:r>
      <w:proofErr w:type="spellStart"/>
      <w:r>
        <w:rPr>
          <w:rStyle w:val="StrongEmphasis"/>
          <w:b w:val="0"/>
        </w:rPr>
        <w:t>моторики</w:t>
      </w:r>
      <w:proofErr w:type="spellEnd"/>
      <w:r>
        <w:rPr>
          <w:rStyle w:val="StrongEmphasis"/>
          <w:b w:val="0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proofErr w:type="spellStart"/>
      <w:r>
        <w:rPr>
          <w:color w:val="000000"/>
          <w:sz w:val="28"/>
          <w:szCs w:val="28"/>
        </w:rPr>
        <w:t>использованием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разнообразных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методов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приемов</w:t>
      </w:r>
      <w:proofErr w:type="spellEnd"/>
      <w:r>
        <w:rPr>
          <w:color w:val="000000"/>
          <w:sz w:val="28"/>
          <w:szCs w:val="28"/>
        </w:rPr>
        <w:t>.</w:t>
      </w:r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Выбором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темы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работа</w:t>
      </w:r>
      <w:proofErr w:type="spellEnd"/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lang w:val="ru-RU"/>
        </w:rPr>
        <w:t>логопедической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группе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которую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посещают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имеющие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проблемы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речевом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развитии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Детям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общим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недоразвитием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присуще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некоторое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отставание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развитии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двигательной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сферы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и разви</w:t>
      </w:r>
      <w:r>
        <w:rPr>
          <w:color w:val="000000"/>
          <w:sz w:val="28"/>
          <w:szCs w:val="28"/>
          <w:lang w:val="ru-RU"/>
        </w:rPr>
        <w:t>тии мелкой моторики.</w:t>
      </w:r>
      <w:r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  <w:lang w:val="ru-RU"/>
        </w:rPr>
        <w:t xml:space="preserve">многих </w:t>
      </w:r>
      <w:proofErr w:type="spellStart"/>
      <w:r>
        <w:rPr>
          <w:color w:val="000000"/>
          <w:sz w:val="28"/>
          <w:szCs w:val="28"/>
        </w:rPr>
        <w:t>детей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двигательная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недостаточность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выражается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виде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плохой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координации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сложных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движений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неуверенности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выполнении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точно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дозированных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движений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снижения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скорости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ловкости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выполнения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Наибольшие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трудности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выявляются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вып</w:t>
      </w:r>
      <w:r>
        <w:rPr>
          <w:color w:val="000000"/>
          <w:sz w:val="28"/>
          <w:szCs w:val="28"/>
        </w:rPr>
        <w:t>олнении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движений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словесной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инструкции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Наблюдения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ребенок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застегивает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расстегивает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пуговицы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завязывает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развязывает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ленты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шнурки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позволяет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увидеть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недостаточную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координацию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пальцев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кисти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рук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Зачастую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дети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такими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проблемами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успев</w:t>
      </w:r>
      <w:r>
        <w:rPr>
          <w:color w:val="000000"/>
          <w:sz w:val="28"/>
          <w:szCs w:val="28"/>
          <w:shd w:val="clear" w:color="auto" w:fill="FFFFFF"/>
        </w:rPr>
        <w:t>ают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сверстниками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снижается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самооценка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т.д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Именно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поэтому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считаю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эту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проблему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актуальной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настоящее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время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Для решения поставленных целей и задач мною была проведена следующая работа:</w:t>
      </w:r>
    </w:p>
    <w:p w:rsidR="000C174F" w:rsidRDefault="00FF7981">
      <w:pPr>
        <w:pStyle w:val="Textbody"/>
        <w:widowControl/>
        <w:spacing w:before="30" w:after="3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упражнения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повторение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фигур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пальцев</w:t>
      </w:r>
      <w:proofErr w:type="spellEnd"/>
      <w:r>
        <w:rPr>
          <w:color w:val="000000"/>
          <w:sz w:val="28"/>
          <w:szCs w:val="28"/>
        </w:rPr>
        <w:t>:</w:t>
      </w:r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«</w:t>
      </w:r>
      <w:proofErr w:type="spellStart"/>
      <w:r>
        <w:rPr>
          <w:b/>
          <w:bCs/>
          <w:i/>
          <w:color w:val="000000"/>
          <w:sz w:val="28"/>
          <w:szCs w:val="28"/>
        </w:rPr>
        <w:t>Петушок</w:t>
      </w:r>
      <w:proofErr w:type="spellEnd"/>
      <w:r>
        <w:rPr>
          <w:b/>
          <w:bCs/>
          <w:i/>
          <w:color w:val="000000"/>
          <w:sz w:val="28"/>
          <w:szCs w:val="28"/>
        </w:rPr>
        <w:t>»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ладонь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вв</w:t>
      </w:r>
      <w:r>
        <w:rPr>
          <w:color w:val="000000"/>
          <w:sz w:val="28"/>
          <w:szCs w:val="28"/>
        </w:rPr>
        <w:t>ерх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указательный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палец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упирается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большой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остальные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пальцы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растопырены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подняты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вверх</w:t>
      </w:r>
      <w:proofErr w:type="spellEnd"/>
      <w:r>
        <w:rPr>
          <w:color w:val="000000"/>
          <w:sz w:val="28"/>
          <w:szCs w:val="28"/>
        </w:rPr>
        <w:t>);</w:t>
      </w:r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«</w:t>
      </w:r>
      <w:proofErr w:type="spellStart"/>
      <w:r>
        <w:rPr>
          <w:b/>
          <w:bCs/>
          <w:i/>
          <w:color w:val="000000"/>
          <w:sz w:val="28"/>
          <w:szCs w:val="28"/>
        </w:rPr>
        <w:t>Зайчик</w:t>
      </w:r>
      <w:proofErr w:type="spellEnd"/>
      <w:r>
        <w:rPr>
          <w:b/>
          <w:bCs/>
          <w:i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вытянуть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вверх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средний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указательный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пальцы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этом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безымянный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палец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мизинец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прижать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большим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пальцем</w:t>
      </w:r>
      <w:proofErr w:type="spellEnd"/>
      <w:r>
        <w:rPr>
          <w:color w:val="000000"/>
          <w:sz w:val="28"/>
          <w:szCs w:val="28"/>
        </w:rPr>
        <w:t xml:space="preserve"> к </w:t>
      </w:r>
      <w:proofErr w:type="spellStart"/>
      <w:r>
        <w:rPr>
          <w:color w:val="000000"/>
          <w:sz w:val="28"/>
          <w:szCs w:val="28"/>
        </w:rPr>
        <w:t>ладони</w:t>
      </w:r>
      <w:proofErr w:type="spellEnd"/>
      <w:r>
        <w:rPr>
          <w:color w:val="000000"/>
          <w:sz w:val="28"/>
          <w:szCs w:val="28"/>
        </w:rPr>
        <w:t>);</w:t>
      </w:r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«</w:t>
      </w:r>
      <w:proofErr w:type="spellStart"/>
      <w:r>
        <w:rPr>
          <w:b/>
          <w:bCs/>
          <w:i/>
          <w:color w:val="000000"/>
          <w:sz w:val="28"/>
          <w:szCs w:val="28"/>
        </w:rPr>
        <w:t>Флажок</w:t>
      </w:r>
      <w:proofErr w:type="spellEnd"/>
      <w:r>
        <w:rPr>
          <w:b/>
          <w:bCs/>
          <w:i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четыре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пальца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указательный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средний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безымянный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мизинец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вместе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большой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палец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опущен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вниз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тыльная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сторона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ладони</w:t>
      </w:r>
      <w:proofErr w:type="spellEnd"/>
      <w:r>
        <w:rPr>
          <w:color w:val="000000"/>
          <w:sz w:val="28"/>
          <w:szCs w:val="28"/>
        </w:rPr>
        <w:t xml:space="preserve"> к </w:t>
      </w:r>
      <w:proofErr w:type="spellStart"/>
      <w:r>
        <w:rPr>
          <w:color w:val="000000"/>
          <w:sz w:val="28"/>
          <w:szCs w:val="28"/>
        </w:rPr>
        <w:t>себе</w:t>
      </w:r>
      <w:proofErr w:type="spellEnd"/>
      <w:r>
        <w:rPr>
          <w:color w:val="000000"/>
          <w:sz w:val="28"/>
          <w:szCs w:val="28"/>
        </w:rPr>
        <w:t>);</w:t>
      </w:r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lastRenderedPageBreak/>
        <w:t>«</w:t>
      </w:r>
      <w:proofErr w:type="spellStart"/>
      <w:r>
        <w:rPr>
          <w:b/>
          <w:bCs/>
          <w:i/>
          <w:color w:val="000000"/>
          <w:sz w:val="28"/>
          <w:szCs w:val="28"/>
        </w:rPr>
        <w:t>Вилка</w:t>
      </w:r>
      <w:proofErr w:type="spellEnd"/>
      <w:r>
        <w:rPr>
          <w:b/>
          <w:bCs/>
          <w:i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вытянуть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вверх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пальца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указательный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средний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безымянный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расставленные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врозь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большой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палец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удерживает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мизинец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ладони</w:t>
      </w:r>
      <w:proofErr w:type="spellEnd"/>
      <w:r>
        <w:rPr>
          <w:color w:val="000000"/>
          <w:sz w:val="28"/>
          <w:szCs w:val="28"/>
        </w:rPr>
        <w:t>).</w:t>
      </w:r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Вс</w:t>
      </w:r>
      <w:r>
        <w:rPr>
          <w:color w:val="000000"/>
          <w:sz w:val="28"/>
          <w:szCs w:val="28"/>
        </w:rPr>
        <w:t>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упражнения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выполняются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показа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выполнении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сложных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фигурок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помогать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ребёнку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принять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правильную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позицию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пальцев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Далее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ребёнок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действует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самостоятельно</w:t>
      </w:r>
      <w:proofErr w:type="spellEnd"/>
      <w:r>
        <w:rPr>
          <w:color w:val="000000"/>
          <w:sz w:val="28"/>
          <w:szCs w:val="28"/>
        </w:rPr>
        <w:t>.</w:t>
      </w:r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упражнения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дорисовывание</w:t>
      </w:r>
      <w:proofErr w:type="spellEnd"/>
      <w:r>
        <w:rPr>
          <w:color w:val="000000"/>
          <w:sz w:val="28"/>
          <w:szCs w:val="28"/>
        </w:rPr>
        <w:t>:</w:t>
      </w:r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Дорисуй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прямую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линию</w:t>
      </w:r>
      <w:proofErr w:type="spellEnd"/>
      <w:r>
        <w:rPr>
          <w:color w:val="000000"/>
          <w:sz w:val="28"/>
          <w:szCs w:val="28"/>
        </w:rPr>
        <w:t>;</w:t>
      </w:r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Дорисуй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волнистую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линию</w:t>
      </w:r>
      <w:proofErr w:type="spellEnd"/>
      <w:r>
        <w:rPr>
          <w:color w:val="000000"/>
          <w:sz w:val="28"/>
          <w:szCs w:val="28"/>
        </w:rPr>
        <w:t>;</w:t>
      </w:r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Дорисуй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ломаную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линию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заборчик</w:t>
      </w:r>
      <w:proofErr w:type="spellEnd"/>
      <w:r>
        <w:rPr>
          <w:color w:val="000000"/>
          <w:sz w:val="28"/>
          <w:szCs w:val="28"/>
        </w:rPr>
        <w:t>).</w:t>
      </w:r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выполнении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этих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упражнений</w:t>
      </w:r>
      <w:proofErr w:type="spellEnd"/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начале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года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обращается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внимание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ребёнок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держит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карандаш</w:t>
      </w:r>
      <w:proofErr w:type="spellEnd"/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какой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руке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продолжает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линию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карандашом</w:t>
      </w:r>
      <w:proofErr w:type="spellEnd"/>
      <w:r>
        <w:rPr>
          <w:color w:val="000000"/>
          <w:sz w:val="28"/>
          <w:szCs w:val="28"/>
        </w:rPr>
        <w:t xml:space="preserve">: с </w:t>
      </w:r>
      <w:proofErr w:type="spellStart"/>
      <w:r>
        <w:rPr>
          <w:color w:val="000000"/>
          <w:sz w:val="28"/>
          <w:szCs w:val="28"/>
        </w:rPr>
        <w:t>нажимом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нажима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линия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тонкая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прерывистая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широкая</w:t>
      </w:r>
      <w:proofErr w:type="spellEnd"/>
      <w:r>
        <w:rPr>
          <w:color w:val="000000"/>
          <w:sz w:val="28"/>
          <w:szCs w:val="28"/>
        </w:rPr>
        <w:t>.</w:t>
      </w:r>
    </w:p>
    <w:p w:rsidR="000C174F" w:rsidRDefault="00FF7981">
      <w:pPr>
        <w:pStyle w:val="Textbody"/>
        <w:widowControl/>
        <w:spacing w:before="30" w:after="3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работа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бумаг</w:t>
      </w:r>
      <w:r>
        <w:rPr>
          <w:color w:val="000000"/>
          <w:sz w:val="28"/>
          <w:szCs w:val="28"/>
        </w:rPr>
        <w:t>ой</w:t>
      </w:r>
      <w:proofErr w:type="spellEnd"/>
      <w:r>
        <w:rPr>
          <w:color w:val="000000"/>
          <w:sz w:val="28"/>
          <w:szCs w:val="28"/>
        </w:rPr>
        <w:t>:</w:t>
      </w:r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Вырезание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ножницами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выявляем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как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ребёнка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сформирована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координация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движений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рук</w:t>
      </w:r>
      <w:proofErr w:type="spellEnd"/>
      <w:r>
        <w:rPr>
          <w:color w:val="000000"/>
          <w:sz w:val="28"/>
          <w:szCs w:val="28"/>
        </w:rPr>
        <w:t>);</w:t>
      </w:r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Сгибание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листа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бумаги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пополам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выявляем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содружество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обеих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рук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работе</w:t>
      </w:r>
      <w:proofErr w:type="spellEnd"/>
      <w:r>
        <w:rPr>
          <w:color w:val="000000"/>
          <w:sz w:val="28"/>
          <w:szCs w:val="28"/>
        </w:rPr>
        <w:t>).</w:t>
      </w:r>
    </w:p>
    <w:p w:rsidR="000C174F" w:rsidRDefault="00FF7981">
      <w:pPr>
        <w:pStyle w:val="Textbody"/>
        <w:widowControl/>
        <w:spacing w:before="30" w:after="3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упражнения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координацию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движений</w:t>
      </w:r>
      <w:proofErr w:type="spellEnd"/>
      <w:r>
        <w:rPr>
          <w:color w:val="000000"/>
          <w:sz w:val="28"/>
          <w:szCs w:val="28"/>
        </w:rPr>
        <w:t>:</w:t>
      </w:r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Ладонь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кулак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ребро</w:t>
      </w:r>
      <w:proofErr w:type="spellEnd"/>
      <w:r>
        <w:rPr>
          <w:b/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вначале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показываем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детям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вып</w:t>
      </w:r>
      <w:r>
        <w:rPr>
          <w:color w:val="000000"/>
          <w:sz w:val="28"/>
          <w:szCs w:val="28"/>
        </w:rPr>
        <w:t>олнить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упражнение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вместе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нами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Когда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ребёнок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запомнит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последовательность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выполняет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упражнение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счёт</w:t>
      </w:r>
      <w:proofErr w:type="spellEnd"/>
      <w:r>
        <w:rPr>
          <w:color w:val="000000"/>
          <w:sz w:val="28"/>
          <w:szCs w:val="28"/>
        </w:rPr>
        <w:t xml:space="preserve"> 1, 2, 3;</w:t>
      </w:r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Посолим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капусту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Посолим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суп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ребёнок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растирает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комочек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соли</w:t>
      </w:r>
      <w:proofErr w:type="spellEnd"/>
      <w:r>
        <w:rPr>
          <w:color w:val="000000"/>
          <w:sz w:val="28"/>
          <w:szCs w:val="28"/>
        </w:rPr>
        <w:t>);</w:t>
      </w:r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 Катание шарика.</w:t>
      </w:r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Массаж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кистей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</w:t>
      </w:r>
      <w:proofErr w:type="spellEnd"/>
      <w:r>
        <w:rPr>
          <w:color w:val="000000"/>
          <w:sz w:val="28"/>
          <w:szCs w:val="28"/>
          <w:lang w:val="ru-RU"/>
        </w:rPr>
        <w:t>к</w:t>
      </w:r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пальчиковая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гимнастика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физ</w:t>
      </w:r>
      <w:r>
        <w:rPr>
          <w:color w:val="000000"/>
          <w:sz w:val="28"/>
          <w:szCs w:val="28"/>
        </w:rPr>
        <w:t>культминутки</w:t>
      </w:r>
      <w:proofErr w:type="spellEnd"/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пальчиковые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игры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стихами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скороговорками</w:t>
      </w:r>
      <w:proofErr w:type="spellEnd"/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пальчиковый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театр</w:t>
      </w:r>
      <w:proofErr w:type="spellEnd"/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лепка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пластилина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соленого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теста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использованием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природного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материала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семена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крупы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ракушки</w:t>
      </w:r>
      <w:proofErr w:type="spellEnd"/>
      <w:r>
        <w:rPr>
          <w:color w:val="000000"/>
          <w:sz w:val="28"/>
          <w:szCs w:val="28"/>
        </w:rPr>
        <w:t xml:space="preserve"> и т. д.)</w:t>
      </w:r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нетрадиционные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техники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рисования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кистью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пальцем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зубной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щеткой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свечкой</w:t>
      </w:r>
      <w:proofErr w:type="spellEnd"/>
      <w:r>
        <w:rPr>
          <w:color w:val="000000"/>
          <w:sz w:val="28"/>
          <w:szCs w:val="28"/>
        </w:rPr>
        <w:t xml:space="preserve"> и т. д.</w:t>
      </w:r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конструирование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из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бумаги</w:t>
      </w:r>
      <w:proofErr w:type="spellEnd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работа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конструктором</w:t>
      </w:r>
      <w:proofErr w:type="spellEnd"/>
      <w:r>
        <w:rPr>
          <w:color w:val="000000"/>
          <w:sz w:val="28"/>
          <w:szCs w:val="28"/>
        </w:rPr>
        <w:t xml:space="preserve"> ЛЕГО</w:t>
      </w:r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рисование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трафаретам</w:t>
      </w:r>
      <w:proofErr w:type="spellEnd"/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штриховка</w:t>
      </w:r>
      <w:proofErr w:type="spellEnd"/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дорисовка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принципу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симметрии</w:t>
      </w:r>
      <w:proofErr w:type="spellEnd"/>
      <w:r>
        <w:rPr>
          <w:color w:val="000000"/>
          <w:sz w:val="28"/>
          <w:szCs w:val="28"/>
        </w:rPr>
        <w:t>)</w:t>
      </w:r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лабиринты</w:t>
      </w:r>
      <w:proofErr w:type="spellEnd"/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Дидактические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игры</w:t>
      </w:r>
      <w:proofErr w:type="spellEnd"/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шнуровка</w:t>
      </w:r>
      <w:proofErr w:type="spellEnd"/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игры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мелкими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предметами</w:t>
      </w:r>
      <w:proofErr w:type="spellEnd"/>
    </w:p>
    <w:p w:rsidR="000C174F" w:rsidRDefault="00FF7981">
      <w:pPr>
        <w:pStyle w:val="Standard"/>
        <w:widowControl/>
        <w:spacing w:before="116" w:after="116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пазлы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>, мозаика.</w:t>
      </w:r>
    </w:p>
    <w:p w:rsidR="000C174F" w:rsidRDefault="00FF7981">
      <w:pPr>
        <w:pStyle w:val="Standard"/>
        <w:widowControl/>
        <w:spacing w:before="116" w:after="1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Для повышения уровня самоо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бразования и применения его на практике использовала различные источники информации: изучала  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литературу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в которой авторы   предлагают ряд упражнений для работы с пальчиками, со счетными палочками, спичками, игры с нанизыванием, продеванием, растягиванием,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застегиванием, с сюжетными игрушками. 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 xml:space="preserve">Ознакомившись с различной </w:t>
      </w:r>
      <w:r>
        <w:rPr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литературой, пришла к выводу, что современные исследователи также придерживаются мнения о важности развития мелкой моторики рук для развития ребенка, и предлагают ряд практических упражнений </w:t>
      </w:r>
      <w:r>
        <w:rPr>
          <w:color w:val="000000"/>
          <w:sz w:val="28"/>
          <w:szCs w:val="28"/>
          <w:shd w:val="clear" w:color="auto" w:fill="FFFFFF"/>
          <w:lang w:val="ru-RU"/>
        </w:rPr>
        <w:t>на развитие пальцевой моторики, описывают пальчиковые игры, физкультминутки, игры-сказки, связанные с развитием тонкой моторики (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Бардышева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Т.Ю., Белая А.Е.,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Мирясова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В.И.,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Крупенчук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О.И.,  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Рузина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М.С., Тимофеева Е.Ю., Ткаченко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 xml:space="preserve">Т.А.,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Толбанова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А.К.,  и др.)</w:t>
      </w:r>
      <w:r>
        <w:rPr>
          <w:color w:val="000000"/>
          <w:sz w:val="28"/>
          <w:szCs w:val="28"/>
          <w:shd w:val="clear" w:color="auto" w:fill="FFFFFF"/>
          <w:lang w:val="ru-RU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 Включение упражнений на развитие пальцевой моторики в физкультминутки позволяет стимулировать действие речевых зон головного мозга, что положительно сказывается на исправлении речи детей.</w:t>
      </w:r>
    </w:p>
    <w:p w:rsidR="000C174F" w:rsidRDefault="00FF7981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Для решения поставленных задач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в группе созданы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необходимые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условия</w:t>
      </w:r>
      <w:proofErr w:type="spellEnd"/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Предметно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развивающая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среда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группе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представлена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следующими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компонентами</w:t>
      </w:r>
      <w:proofErr w:type="spellEnd"/>
      <w:r>
        <w:rPr>
          <w:color w:val="000000"/>
          <w:sz w:val="28"/>
          <w:szCs w:val="28"/>
        </w:rPr>
        <w:t>:</w:t>
      </w:r>
    </w:p>
    <w:p w:rsidR="000C174F" w:rsidRDefault="00FF7981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мячи</w:t>
      </w:r>
      <w:proofErr w:type="spellEnd"/>
      <w:r>
        <w:rPr>
          <w:color w:val="000000"/>
          <w:sz w:val="28"/>
          <w:szCs w:val="28"/>
        </w:rPr>
        <w:t xml:space="preserve"> (су-джок);</w:t>
      </w:r>
    </w:p>
    <w:p w:rsidR="000C174F" w:rsidRDefault="00FF7981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пробки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пластиковых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бутылок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всех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цветов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игр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запоминание</w:t>
      </w:r>
      <w:proofErr w:type="spellEnd"/>
      <w:r>
        <w:rPr>
          <w:color w:val="000000"/>
          <w:sz w:val="28"/>
          <w:szCs w:val="28"/>
        </w:rPr>
        <w:t xml:space="preserve"> -</w:t>
      </w:r>
      <w:proofErr w:type="spellStart"/>
      <w:r>
        <w:rPr>
          <w:color w:val="000000"/>
          <w:sz w:val="28"/>
          <w:szCs w:val="28"/>
        </w:rPr>
        <w:t>названий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цветов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парами</w:t>
      </w:r>
      <w:proofErr w:type="spellEnd"/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как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башмачки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пальцев</w:t>
      </w:r>
      <w:proofErr w:type="spellEnd"/>
      <w:r>
        <w:rPr>
          <w:color w:val="000000"/>
          <w:sz w:val="28"/>
          <w:szCs w:val="28"/>
        </w:rPr>
        <w:t>;</w:t>
      </w:r>
    </w:p>
    <w:p w:rsidR="000C174F" w:rsidRDefault="00FF7981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-шнурки </w:t>
      </w:r>
      <w:proofErr w:type="spellStart"/>
      <w:r>
        <w:rPr>
          <w:color w:val="000000"/>
          <w:sz w:val="28"/>
          <w:szCs w:val="28"/>
        </w:rPr>
        <w:t>плетеные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завязывания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узлов</w:t>
      </w:r>
      <w:proofErr w:type="spellEnd"/>
      <w:r>
        <w:rPr>
          <w:color w:val="000000"/>
          <w:sz w:val="28"/>
          <w:szCs w:val="28"/>
        </w:rPr>
        <w:t xml:space="preserve"> и с </w:t>
      </w:r>
      <w:proofErr w:type="spellStart"/>
      <w:r>
        <w:rPr>
          <w:color w:val="000000"/>
          <w:sz w:val="28"/>
          <w:szCs w:val="28"/>
        </w:rPr>
        <w:t>уже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завязанными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узлами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еребирания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узлов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пальцами</w:t>
      </w:r>
      <w:proofErr w:type="spellEnd"/>
      <w:r>
        <w:rPr>
          <w:color w:val="000000"/>
          <w:sz w:val="28"/>
          <w:szCs w:val="28"/>
        </w:rPr>
        <w:t>;</w:t>
      </w:r>
    </w:p>
    <w:p w:rsidR="000C174F" w:rsidRDefault="00FF7981">
      <w:pPr>
        <w:pStyle w:val="Textbody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прищепки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бельевые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развития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координации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движений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пальцев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рук</w:t>
      </w:r>
      <w:proofErr w:type="spellEnd"/>
      <w:r>
        <w:rPr>
          <w:color w:val="000000"/>
          <w:sz w:val="28"/>
          <w:szCs w:val="28"/>
        </w:rPr>
        <w:t>;</w:t>
      </w:r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аппликатор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Кузнецова</w:t>
      </w:r>
      <w:proofErr w:type="spellEnd"/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коврики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типа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травка</w:t>
      </w:r>
      <w:proofErr w:type="spellEnd"/>
      <w:r>
        <w:rPr>
          <w:color w:val="000000"/>
          <w:sz w:val="28"/>
          <w:szCs w:val="28"/>
        </w:rPr>
        <w:t xml:space="preserve">»  </w:t>
      </w:r>
      <w:r>
        <w:rPr>
          <w:color w:val="000000"/>
          <w:sz w:val="28"/>
          <w:szCs w:val="28"/>
          <w:lang w:val="ru-RU"/>
        </w:rPr>
        <w:t>и «шипы»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массажа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самомассажа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ладоней</w:t>
      </w:r>
      <w:proofErr w:type="spellEnd"/>
      <w:r>
        <w:rPr>
          <w:color w:val="000000"/>
          <w:sz w:val="28"/>
          <w:szCs w:val="28"/>
        </w:rPr>
        <w:t>;</w:t>
      </w:r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кнопочный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телефон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развития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дифференцированных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движений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пальцев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рук</w:t>
      </w:r>
      <w:proofErr w:type="spellEnd"/>
      <w:r>
        <w:rPr>
          <w:color w:val="000000"/>
          <w:sz w:val="28"/>
          <w:szCs w:val="28"/>
        </w:rPr>
        <w:t>;</w:t>
      </w:r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шаблоны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лекала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лексическим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темам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обведения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раскрашивания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штрихования</w:t>
      </w:r>
      <w:proofErr w:type="spellEnd"/>
      <w:r>
        <w:rPr>
          <w:color w:val="000000"/>
          <w:sz w:val="28"/>
          <w:szCs w:val="28"/>
        </w:rPr>
        <w:t>;</w:t>
      </w:r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игрушки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киндер-сюрпризов</w:t>
      </w:r>
      <w:proofErr w:type="spellEnd"/>
      <w:r>
        <w:rPr>
          <w:color w:val="000000"/>
          <w:sz w:val="28"/>
          <w:szCs w:val="28"/>
        </w:rPr>
        <w:t xml:space="preserve">» –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вытаскивания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сухих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бассейнов</w:t>
      </w:r>
      <w:proofErr w:type="spellEnd"/>
      <w:r>
        <w:rPr>
          <w:color w:val="000000"/>
          <w:sz w:val="28"/>
          <w:szCs w:val="28"/>
        </w:rPr>
        <w:t>»;</w:t>
      </w:r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сухие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бассейны</w:t>
      </w:r>
      <w:proofErr w:type="spellEnd"/>
      <w:r>
        <w:rPr>
          <w:color w:val="000000"/>
          <w:sz w:val="28"/>
          <w:szCs w:val="28"/>
        </w:rPr>
        <w:t xml:space="preserve">» – </w:t>
      </w:r>
      <w:proofErr w:type="spellStart"/>
      <w:r>
        <w:rPr>
          <w:color w:val="000000"/>
          <w:sz w:val="28"/>
          <w:szCs w:val="28"/>
        </w:rPr>
        <w:t>емкости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наполненные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горохом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фасолью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рисом</w:t>
      </w:r>
      <w:proofErr w:type="spellEnd"/>
      <w:r>
        <w:rPr>
          <w:color w:val="000000"/>
          <w:sz w:val="28"/>
          <w:szCs w:val="28"/>
        </w:rPr>
        <w:t xml:space="preserve"> ,</w:t>
      </w:r>
      <w:proofErr w:type="gramEnd"/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грецкие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орехи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еловые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сосновые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шишки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самомассажа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кистей</w:t>
      </w:r>
      <w:proofErr w:type="spellEnd"/>
      <w:r>
        <w:rPr>
          <w:color w:val="000000"/>
          <w:sz w:val="28"/>
          <w:szCs w:val="28"/>
        </w:rPr>
        <w:t>;</w:t>
      </w:r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-«</w:t>
      </w:r>
      <w:proofErr w:type="spellStart"/>
      <w:r>
        <w:rPr>
          <w:color w:val="000000"/>
          <w:sz w:val="28"/>
          <w:szCs w:val="28"/>
        </w:rPr>
        <w:t>волшебный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мешочек</w:t>
      </w:r>
      <w:proofErr w:type="spellEnd"/>
      <w:r>
        <w:rPr>
          <w:color w:val="000000"/>
          <w:sz w:val="28"/>
          <w:szCs w:val="28"/>
        </w:rPr>
        <w:t xml:space="preserve">» с </w:t>
      </w:r>
      <w:proofErr w:type="spellStart"/>
      <w:r>
        <w:rPr>
          <w:color w:val="000000"/>
          <w:sz w:val="28"/>
          <w:szCs w:val="28"/>
        </w:rPr>
        <w:t>мелкими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предметами</w:t>
      </w:r>
      <w:proofErr w:type="spellEnd"/>
      <w:r>
        <w:rPr>
          <w:color w:val="000000"/>
          <w:sz w:val="28"/>
          <w:szCs w:val="28"/>
        </w:rPr>
        <w:t>;</w:t>
      </w:r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пуговицы</w:t>
      </w:r>
      <w:proofErr w:type="spellEnd"/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развития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умений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застегивания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расстегивания</w:t>
      </w:r>
      <w:proofErr w:type="spellEnd"/>
      <w:r>
        <w:rPr>
          <w:color w:val="000000"/>
          <w:sz w:val="28"/>
          <w:szCs w:val="28"/>
        </w:rPr>
        <w:t>;</w:t>
      </w:r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счетные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палочки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развития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конструктивных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навыков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умений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схеме</w:t>
      </w:r>
      <w:proofErr w:type="spellEnd"/>
      <w:r>
        <w:rPr>
          <w:color w:val="000000"/>
          <w:sz w:val="28"/>
          <w:szCs w:val="28"/>
        </w:rPr>
        <w:t>;</w:t>
      </w:r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мелкая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мозаика</w:t>
      </w:r>
      <w:proofErr w:type="spellEnd"/>
      <w:r>
        <w:rPr>
          <w:color w:val="000000"/>
          <w:sz w:val="28"/>
          <w:szCs w:val="28"/>
        </w:rPr>
        <w:t>;</w:t>
      </w:r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пазлы</w:t>
      </w:r>
      <w:proofErr w:type="spellEnd"/>
      <w:r>
        <w:rPr>
          <w:color w:val="000000"/>
          <w:sz w:val="28"/>
          <w:szCs w:val="28"/>
        </w:rPr>
        <w:t>;</w:t>
      </w:r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шнуровки</w:t>
      </w:r>
      <w:proofErr w:type="spellEnd"/>
      <w:r>
        <w:rPr>
          <w:color w:val="000000"/>
          <w:sz w:val="28"/>
          <w:szCs w:val="28"/>
        </w:rPr>
        <w:t>;</w:t>
      </w:r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мелкий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конструктор</w:t>
      </w:r>
      <w:proofErr w:type="spellEnd"/>
      <w:r>
        <w:rPr>
          <w:color w:val="000000"/>
          <w:sz w:val="28"/>
          <w:szCs w:val="28"/>
        </w:rPr>
        <w:t>;</w:t>
      </w:r>
    </w:p>
    <w:p w:rsidR="000C174F" w:rsidRDefault="00FF798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разрезные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картинки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лабиринты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штриховки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шаблоны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обводки</w:t>
      </w:r>
      <w:proofErr w:type="spellEnd"/>
      <w:r>
        <w:rPr>
          <w:color w:val="000000"/>
          <w:sz w:val="28"/>
          <w:szCs w:val="28"/>
        </w:rPr>
        <w:t>;</w:t>
      </w:r>
    </w:p>
    <w:p w:rsidR="000C174F" w:rsidRDefault="00FF7981">
      <w:pPr>
        <w:pStyle w:val="Textbody"/>
        <w:widowControl/>
        <w:spacing w:after="0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Перечисленные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комплексы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используются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ежедневной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работе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детьми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эпизодическая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деятельность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положительного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эффекта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Упражнения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развитию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мелкой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моторики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приносят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тройную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пользу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ребенку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во-первых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приобретают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хорошую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подвижность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гибкость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исчезает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скованность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движений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подготавливают</w:t>
      </w:r>
      <w:proofErr w:type="spellEnd"/>
      <w:r>
        <w:rPr>
          <w:color w:val="000000"/>
          <w:sz w:val="28"/>
          <w:szCs w:val="28"/>
        </w:rPr>
        <w:t xml:space="preserve"> к </w:t>
      </w:r>
      <w:proofErr w:type="spellStart"/>
      <w:r>
        <w:rPr>
          <w:color w:val="000000"/>
          <w:sz w:val="28"/>
          <w:szCs w:val="28"/>
        </w:rPr>
        <w:t>овладению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письмо</w:t>
      </w:r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во-вторых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формируют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него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художественный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вкус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полезно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любом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возрасте</w:t>
      </w:r>
      <w:proofErr w:type="spellEnd"/>
      <w:r>
        <w:rPr>
          <w:color w:val="000000"/>
          <w:sz w:val="28"/>
          <w:szCs w:val="28"/>
        </w:rPr>
        <w:t xml:space="preserve"> и, в-</w:t>
      </w:r>
      <w:proofErr w:type="spellStart"/>
      <w:r>
        <w:rPr>
          <w:color w:val="000000"/>
          <w:sz w:val="28"/>
          <w:szCs w:val="28"/>
        </w:rPr>
        <w:t>третьих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доказано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развитие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связано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развитием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речи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мышления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ребенка</w:t>
      </w:r>
      <w:proofErr w:type="spellEnd"/>
      <w:r>
        <w:rPr>
          <w:color w:val="000000"/>
          <w:sz w:val="28"/>
          <w:szCs w:val="28"/>
        </w:rPr>
        <w:t>.</w:t>
      </w:r>
    </w:p>
    <w:p w:rsidR="000C174F" w:rsidRDefault="00FF7981">
      <w:pPr>
        <w:pStyle w:val="Textbody"/>
        <w:widowControl/>
        <w:spacing w:after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lastRenderedPageBreak/>
        <w:t>         Систематичностью работы над развитием мелкой моторики у детей, можно добиться опр</w:t>
      </w:r>
      <w:r>
        <w:rPr>
          <w:color w:val="000000"/>
          <w:sz w:val="28"/>
          <w:szCs w:val="28"/>
          <w:shd w:val="clear" w:color="auto" w:fill="FFFFFF"/>
          <w:lang w:val="ru-RU"/>
        </w:rPr>
        <w:t>еделённых результатов: улучшения координации артикуляционного аппарата, совершенствования общей координации движений.</w:t>
      </w:r>
    </w:p>
    <w:p w:rsidR="000C174F" w:rsidRDefault="000C174F">
      <w:pPr>
        <w:pStyle w:val="Standard"/>
        <w:widowControl/>
        <w:spacing w:before="116" w:after="116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0C174F" w:rsidRDefault="000C174F">
      <w:pPr>
        <w:pStyle w:val="Standard"/>
        <w:widowControl/>
        <w:spacing w:before="116" w:after="116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sectPr w:rsidR="000C174F" w:rsidSect="000C174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981" w:rsidRDefault="00FF7981" w:rsidP="000C174F">
      <w:r>
        <w:separator/>
      </w:r>
    </w:p>
  </w:endnote>
  <w:endnote w:type="continuationSeparator" w:id="0">
    <w:p w:rsidR="00FF7981" w:rsidRDefault="00FF7981" w:rsidP="000C1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981" w:rsidRDefault="00FF7981" w:rsidP="000C174F">
      <w:r w:rsidRPr="000C174F">
        <w:rPr>
          <w:color w:val="000000"/>
        </w:rPr>
        <w:separator/>
      </w:r>
    </w:p>
  </w:footnote>
  <w:footnote w:type="continuationSeparator" w:id="0">
    <w:p w:rsidR="00FF7981" w:rsidRDefault="00FF7981" w:rsidP="000C17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74F"/>
    <w:rsid w:val="000C174F"/>
    <w:rsid w:val="00153F33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174F"/>
  </w:style>
  <w:style w:type="paragraph" w:customStyle="1" w:styleId="Heading">
    <w:name w:val="Heading"/>
    <w:basedOn w:val="Standard"/>
    <w:next w:val="Textbody"/>
    <w:rsid w:val="000C174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C174F"/>
    <w:pPr>
      <w:spacing w:after="120"/>
    </w:pPr>
  </w:style>
  <w:style w:type="paragraph" w:styleId="a3">
    <w:name w:val="List"/>
    <w:basedOn w:val="Textbody"/>
    <w:rsid w:val="000C174F"/>
  </w:style>
  <w:style w:type="paragraph" w:customStyle="1" w:styleId="Caption">
    <w:name w:val="Caption"/>
    <w:basedOn w:val="Standard"/>
    <w:rsid w:val="000C174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C174F"/>
    <w:pPr>
      <w:suppressLineNumbers/>
    </w:pPr>
  </w:style>
  <w:style w:type="character" w:customStyle="1" w:styleId="StrongEmphasis">
    <w:name w:val="Strong Emphasis"/>
    <w:rsid w:val="000C174F"/>
    <w:rPr>
      <w:b/>
      <w:bCs/>
    </w:rPr>
  </w:style>
  <w:style w:type="character" w:customStyle="1" w:styleId="BulletSymbols">
    <w:name w:val="Bullet Symbols"/>
    <w:rsid w:val="000C174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C174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1058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Дьякова</cp:lastModifiedBy>
  <cp:revision>1</cp:revision>
  <dcterms:created xsi:type="dcterms:W3CDTF">2009-04-16T11:32:00Z</dcterms:created>
  <dcterms:modified xsi:type="dcterms:W3CDTF">2021-03-15T07:04:00Z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